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РОССИЙСКАЯ ФЕДЕРАЦИЯ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АДМИНИСТРАЦИЯ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556D3">
        <w:rPr>
          <w:rFonts w:ascii="Times New Roman" w:hAnsi="Times New Roman"/>
          <w:b/>
          <w:smallCaps/>
          <w:sz w:val="28"/>
          <w:szCs w:val="28"/>
        </w:rPr>
        <w:t>МУНИЦИПАЛЬНОГО ОБРАЗОВАНИЯ</w:t>
      </w:r>
    </w:p>
    <w:p w:rsidR="00787974" w:rsidRDefault="00787974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«ЗЕЛЕНОГРАДСКИЙ ГОРОДСКОЙ ОКРУГ»</w:t>
      </w:r>
    </w:p>
    <w:p w:rsidR="00066333" w:rsidRPr="00066333" w:rsidRDefault="00066333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КАЛИНИНГРАДСКОЙ ОБЛАСТИ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>ПОСТАНОВЛЕНИЕ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974" w:rsidRPr="00EF4AFA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 xml:space="preserve">« </w:t>
      </w:r>
      <w:r w:rsidR="004E7AE7">
        <w:rPr>
          <w:rFonts w:ascii="Times New Roman" w:hAnsi="Times New Roman"/>
          <w:sz w:val="28"/>
          <w:szCs w:val="28"/>
        </w:rPr>
        <w:t xml:space="preserve"> </w:t>
      </w:r>
      <w:r w:rsidR="0092159F">
        <w:rPr>
          <w:rFonts w:ascii="Times New Roman" w:hAnsi="Times New Roman"/>
          <w:sz w:val="28"/>
          <w:szCs w:val="28"/>
        </w:rPr>
        <w:t>21</w:t>
      </w:r>
      <w:r w:rsidR="004E7AE7">
        <w:rPr>
          <w:rFonts w:ascii="Times New Roman" w:hAnsi="Times New Roman"/>
          <w:sz w:val="28"/>
          <w:szCs w:val="28"/>
        </w:rPr>
        <w:t xml:space="preserve">  </w:t>
      </w:r>
      <w:r w:rsidRPr="00C556D3">
        <w:rPr>
          <w:rFonts w:ascii="Times New Roman" w:hAnsi="Times New Roman"/>
          <w:sz w:val="28"/>
          <w:szCs w:val="28"/>
        </w:rPr>
        <w:t xml:space="preserve">» </w:t>
      </w:r>
      <w:r w:rsidR="00066333">
        <w:rPr>
          <w:rFonts w:ascii="Times New Roman" w:hAnsi="Times New Roman"/>
          <w:sz w:val="28"/>
          <w:szCs w:val="28"/>
        </w:rPr>
        <w:t xml:space="preserve">     </w:t>
      </w:r>
      <w:r w:rsidR="0092159F">
        <w:rPr>
          <w:rFonts w:ascii="Times New Roman" w:hAnsi="Times New Roman"/>
          <w:sz w:val="28"/>
          <w:szCs w:val="28"/>
        </w:rPr>
        <w:t>мая</w:t>
      </w:r>
      <w:r w:rsidR="00066333">
        <w:rPr>
          <w:rFonts w:ascii="Times New Roman" w:hAnsi="Times New Roman"/>
          <w:sz w:val="28"/>
          <w:szCs w:val="28"/>
        </w:rPr>
        <w:t xml:space="preserve">  2021</w:t>
      </w:r>
      <w:r w:rsidR="004E7AE7">
        <w:rPr>
          <w:rFonts w:ascii="Times New Roman" w:hAnsi="Times New Roman"/>
          <w:sz w:val="28"/>
          <w:szCs w:val="28"/>
        </w:rPr>
        <w:t xml:space="preserve"> года  №</w:t>
      </w:r>
      <w:r w:rsidR="0092159F">
        <w:rPr>
          <w:rFonts w:ascii="Times New Roman" w:hAnsi="Times New Roman"/>
          <w:sz w:val="28"/>
          <w:szCs w:val="28"/>
        </w:rPr>
        <w:t xml:space="preserve"> 1070</w:t>
      </w:r>
    </w:p>
    <w:p w:rsidR="00787974" w:rsidRPr="00C556D3" w:rsidRDefault="00787974" w:rsidP="00CB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</w:rPr>
        <w:t>г. Зеленоградск</w:t>
      </w:r>
    </w:p>
    <w:p w:rsidR="00066333" w:rsidRDefault="00066333" w:rsidP="00066333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87974" w:rsidRDefault="00787974" w:rsidP="00066333">
      <w:pPr>
        <w:spacing w:after="1" w:line="2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6D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EC13A1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Pr="000663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66333">
        <w:rPr>
          <w:rFonts w:ascii="Times New Roman" w:hAnsi="Times New Roman" w:cs="Times New Roman"/>
          <w:b/>
          <w:sz w:val="28"/>
          <w:szCs w:val="28"/>
        </w:rPr>
        <w:t>У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становление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>
        <w:rPr>
          <w:rFonts w:ascii="Times New Roman" w:hAnsi="Times New Roman" w:cs="Times New Roman"/>
          <w:b/>
          <w:sz w:val="28"/>
          <w:szCs w:val="28"/>
        </w:rPr>
        <w:t xml:space="preserve">соответствия разрешенного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классификатору видов разрешенного использования</w:t>
      </w:r>
      <w:r w:rsidR="00066333">
        <w:rPr>
          <w:rFonts w:ascii="Times New Roman" w:hAnsi="Times New Roman" w:cs="Times New Roman"/>
          <w:sz w:val="28"/>
          <w:szCs w:val="28"/>
        </w:rPr>
        <w:t xml:space="preserve"> </w:t>
      </w:r>
      <w:r w:rsidR="00066333" w:rsidRPr="0006633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Pr="000663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7974" w:rsidRPr="00C556D3" w:rsidRDefault="00787974" w:rsidP="00CB6E3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Руководствуясь Федеральным законом от 27.07.2010 № 210-ФЗ                      «Об организации предоставления государственных и муниципальных услуг», администрация муниципального образования «Зеленоградский городской округ» </w:t>
      </w:r>
      <w:r w:rsidRPr="00C556D3">
        <w:rPr>
          <w:rFonts w:ascii="Times New Roman" w:hAnsi="Times New Roman"/>
          <w:b/>
          <w:sz w:val="28"/>
          <w:szCs w:val="28"/>
          <w:lang w:eastAsia="ar-SA"/>
        </w:rPr>
        <w:t>п о с т а н о в л я е т :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C556D3">
        <w:rPr>
          <w:rFonts w:ascii="Times New Roman" w:hAnsi="Times New Roman"/>
          <w:bCs/>
          <w:sz w:val="28"/>
          <w:szCs w:val="28"/>
        </w:rPr>
        <w:t>«</w:t>
      </w:r>
      <w:r w:rsidR="00066333" w:rsidRPr="00066333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C556D3">
        <w:rPr>
          <w:rFonts w:ascii="Times New Roman" w:hAnsi="Times New Roman"/>
          <w:bCs/>
          <w:sz w:val="28"/>
          <w:szCs w:val="28"/>
        </w:rPr>
        <w:t>»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>, согласно приложению.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556D3">
        <w:rPr>
          <w:rFonts w:ascii="Times New Roman" w:hAnsi="Times New Roman"/>
          <w:bCs/>
          <w:sz w:val="28"/>
          <w:szCs w:val="28"/>
          <w:lang w:eastAsia="ar-SA"/>
        </w:rPr>
        <w:t>2. Начальнику уп</w:t>
      </w:r>
      <w:r w:rsidR="006E0AB6">
        <w:rPr>
          <w:rFonts w:ascii="Times New Roman" w:hAnsi="Times New Roman"/>
          <w:bCs/>
          <w:sz w:val="28"/>
          <w:szCs w:val="28"/>
          <w:lang w:eastAsia="ar-SA"/>
        </w:rPr>
        <w:t>равления делами администрации муниципального образования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 «Зеленоградский город</w:t>
      </w:r>
      <w:r w:rsidR="00066333">
        <w:rPr>
          <w:rFonts w:ascii="Times New Roman" w:hAnsi="Times New Roman"/>
          <w:bCs/>
          <w:sz w:val="28"/>
          <w:szCs w:val="28"/>
          <w:lang w:eastAsia="ar-SA"/>
        </w:rPr>
        <w:t xml:space="preserve">ской округ» </w:t>
      </w:r>
      <w:r w:rsidR="006E0AB6">
        <w:rPr>
          <w:rFonts w:ascii="Times New Roman" w:hAnsi="Times New Roman"/>
          <w:bCs/>
          <w:sz w:val="28"/>
          <w:szCs w:val="28"/>
          <w:lang w:eastAsia="ar-SA"/>
        </w:rPr>
        <w:t>(</w:t>
      </w:r>
      <w:r w:rsidR="00066333">
        <w:rPr>
          <w:rFonts w:ascii="Times New Roman" w:hAnsi="Times New Roman"/>
          <w:bCs/>
          <w:sz w:val="28"/>
          <w:szCs w:val="28"/>
          <w:lang w:eastAsia="ar-SA"/>
        </w:rPr>
        <w:t>Н.В. Бачариной</w:t>
      </w:r>
      <w:r w:rsidR="006E0AB6">
        <w:rPr>
          <w:rFonts w:ascii="Times New Roman" w:hAnsi="Times New Roman"/>
          <w:bCs/>
          <w:sz w:val="28"/>
          <w:szCs w:val="28"/>
          <w:lang w:eastAsia="ar-SA"/>
        </w:rPr>
        <w:t>) обеспечить размещение</w:t>
      </w:r>
      <w:r w:rsidRPr="00C556D3">
        <w:rPr>
          <w:rFonts w:ascii="Times New Roman" w:hAnsi="Times New Roman"/>
          <w:bCs/>
          <w:sz w:val="28"/>
          <w:szCs w:val="28"/>
          <w:lang w:eastAsia="ar-SA"/>
        </w:rPr>
        <w:t xml:space="preserve"> настоящего постановления на официальном сайте муниципального образования «Зеленоградский городской округ». </w:t>
      </w:r>
    </w:p>
    <w:p w:rsidR="00787974" w:rsidRPr="00C556D3" w:rsidRDefault="00787974" w:rsidP="00CB6E39">
      <w:pPr>
        <w:pStyle w:val="4"/>
        <w:spacing w:before="0" w:after="0"/>
        <w:ind w:firstLine="851"/>
        <w:jc w:val="both"/>
        <w:rPr>
          <w:rFonts w:ascii="Times New Roman" w:hAnsi="Times New Roman"/>
          <w:b w:val="0"/>
          <w:bCs w:val="0"/>
          <w:lang w:eastAsia="ar-SA"/>
        </w:rPr>
      </w:pPr>
      <w:r w:rsidRPr="00C556D3">
        <w:rPr>
          <w:rFonts w:ascii="Times New Roman" w:hAnsi="Times New Roman"/>
          <w:b w:val="0"/>
          <w:bCs w:val="0"/>
          <w:lang w:eastAsia="ar-SA"/>
        </w:rPr>
        <w:t>3. Начальнику</w:t>
      </w:r>
      <w:r w:rsidR="00066333">
        <w:rPr>
          <w:rFonts w:ascii="Times New Roman" w:hAnsi="Times New Roman"/>
          <w:b w:val="0"/>
          <w:bCs w:val="0"/>
          <w:lang w:eastAsia="ar-SA"/>
        </w:rPr>
        <w:t xml:space="preserve"> управления</w:t>
      </w:r>
      <w:r w:rsidRPr="00C556D3">
        <w:rPr>
          <w:rFonts w:ascii="Times New Roman" w:hAnsi="Times New Roman"/>
          <w:b w:val="0"/>
          <w:bCs w:val="0"/>
          <w:lang w:eastAsia="ar-SA"/>
        </w:rPr>
        <w:t xml:space="preserve"> </w:t>
      </w:r>
      <w:r w:rsidRPr="00C556D3">
        <w:rPr>
          <w:rFonts w:ascii="Times New Roman" w:hAnsi="Times New Roman"/>
          <w:b w:val="0"/>
        </w:rPr>
        <w:t>архитектуры и градостроительства</w:t>
      </w:r>
      <w:r w:rsidR="006E0AB6">
        <w:rPr>
          <w:rFonts w:ascii="Times New Roman" w:hAnsi="Times New Roman"/>
          <w:b w:val="0"/>
        </w:rPr>
        <w:t xml:space="preserve"> – главному архитектору администрации муниципального образования</w:t>
      </w:r>
      <w:r w:rsidRPr="00C556D3">
        <w:rPr>
          <w:rFonts w:ascii="Times New Roman" w:hAnsi="Times New Roman"/>
          <w:b w:val="0"/>
        </w:rPr>
        <w:t xml:space="preserve"> «Зеленоградский городской</w:t>
      </w:r>
      <w:r w:rsidR="00066333">
        <w:rPr>
          <w:rFonts w:ascii="Times New Roman" w:hAnsi="Times New Roman"/>
          <w:b w:val="0"/>
        </w:rPr>
        <w:t xml:space="preserve"> округ» </w:t>
      </w:r>
      <w:r w:rsidR="006E0AB6">
        <w:rPr>
          <w:rFonts w:ascii="Times New Roman" w:hAnsi="Times New Roman"/>
          <w:b w:val="0"/>
        </w:rPr>
        <w:t>(</w:t>
      </w:r>
      <w:r w:rsidR="00066333">
        <w:rPr>
          <w:rFonts w:ascii="Times New Roman" w:hAnsi="Times New Roman"/>
          <w:b w:val="0"/>
        </w:rPr>
        <w:t>Д.В. Крыщенко</w:t>
      </w:r>
      <w:r w:rsidR="006E0AB6">
        <w:rPr>
          <w:rFonts w:ascii="Times New Roman" w:hAnsi="Times New Roman"/>
          <w:b w:val="0"/>
        </w:rPr>
        <w:t>)</w:t>
      </w:r>
      <w:r w:rsidRPr="00C556D3">
        <w:rPr>
          <w:rFonts w:ascii="Times New Roman" w:hAnsi="Times New Roman"/>
          <w:b w:val="0"/>
        </w:rPr>
        <w:t xml:space="preserve"> </w:t>
      </w:r>
      <w:r w:rsidRPr="00C556D3">
        <w:rPr>
          <w:rFonts w:ascii="Times New Roman" w:hAnsi="Times New Roman"/>
          <w:b w:val="0"/>
          <w:bCs w:val="0"/>
          <w:lang w:eastAsia="ar-SA"/>
        </w:rPr>
        <w:t>обеспечить опубликование настоящего постановления в общественно-политической газете «Волна».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4. Контроль за исполнением </w:t>
      </w:r>
      <w:r w:rsidR="006E0AB6" w:rsidRPr="00C556D3">
        <w:rPr>
          <w:rFonts w:ascii="Times New Roman" w:hAnsi="Times New Roman"/>
          <w:sz w:val="28"/>
          <w:szCs w:val="28"/>
          <w:lang w:eastAsia="ar-SA"/>
        </w:rPr>
        <w:t>настоящего постановления</w:t>
      </w:r>
      <w:r w:rsidRPr="00C556D3">
        <w:rPr>
          <w:rFonts w:ascii="Times New Roman" w:hAnsi="Times New Roman"/>
          <w:sz w:val="28"/>
          <w:szCs w:val="28"/>
          <w:lang w:eastAsia="ar-SA"/>
        </w:rPr>
        <w:t xml:space="preserve"> возложить на заместителя главы администрации муниципального образования «Зеленоградский </w:t>
      </w:r>
      <w:r w:rsidR="00066333">
        <w:rPr>
          <w:rFonts w:ascii="Times New Roman" w:hAnsi="Times New Roman"/>
          <w:sz w:val="28"/>
          <w:szCs w:val="28"/>
          <w:lang w:eastAsia="ar-SA"/>
        </w:rPr>
        <w:t>городской округ» С.А. Заболотного.</w:t>
      </w: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7974" w:rsidRPr="00C556D3" w:rsidRDefault="00787974" w:rsidP="00CB6E3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87974" w:rsidRPr="00C556D3" w:rsidRDefault="00787974" w:rsidP="00CB6E3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787974" w:rsidRPr="00C556D3" w:rsidRDefault="00787974" w:rsidP="00CB6E39">
      <w:pPr>
        <w:tabs>
          <w:tab w:val="left" w:pos="10065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787974" w:rsidRPr="00C556D3" w:rsidRDefault="00787974" w:rsidP="00CB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56D3">
        <w:rPr>
          <w:rFonts w:ascii="Times New Roman" w:hAnsi="Times New Roman"/>
          <w:sz w:val="28"/>
          <w:szCs w:val="28"/>
          <w:lang w:eastAsia="ar-SA"/>
        </w:rPr>
        <w:t>«Зеленоградский городской округ»                                                 С.А. Кошевой</w:t>
      </w: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87974" w:rsidRPr="00787974" w:rsidRDefault="00787974" w:rsidP="00CB6E39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C13A1" w:rsidRPr="004E7AE7" w:rsidRDefault="00EC13A1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A1" w:rsidRPr="004E7AE7" w:rsidRDefault="00EC13A1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A" w:rsidRDefault="00D1794A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94A" w:rsidRDefault="00D1794A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СОГЛАСОВАНО  </w:t>
      </w:r>
    </w:p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19"/>
        <w:gridCol w:w="2051"/>
      </w:tblGrid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аместитель главы администрации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         Сдал  «___»_____2021</w:t>
            </w:r>
          </w:p>
        </w:tc>
        <w:tc>
          <w:tcPr>
            <w:tcW w:w="2051" w:type="dxa"/>
            <w:hideMark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С.А.Заболотный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Председатель правового комитет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                             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         Сдал  «___»_____2021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 управления архитектуры и</w:t>
            </w:r>
          </w:p>
          <w:p w:rsidR="009A2576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градостроительства – главный арх</w:t>
            </w:r>
            <w:r w:rsidR="009A25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итектор </w:t>
            </w:r>
          </w:p>
          <w:p w:rsidR="0063027F" w:rsidRPr="0063027F" w:rsidRDefault="009A2576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Принял «___»_____2021         Сдал  «___»_____2021</w:t>
            </w: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Д.В. Манукин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Д.В.Крыщенко</w:t>
            </w:r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3027F" w:rsidRPr="0063027F" w:rsidTr="0063027F">
        <w:tc>
          <w:tcPr>
            <w:tcW w:w="7520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Исполнитель:</w:t>
            </w:r>
          </w:p>
          <w:p w:rsidR="0063027F" w:rsidRPr="0063027F" w:rsidRDefault="009A2576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Заместитель</w:t>
            </w:r>
            <w:r w:rsidR="0063027F"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начальника отдела </w:t>
            </w:r>
          </w:p>
          <w:p w:rsidR="0063027F" w:rsidRPr="0063027F" w:rsidRDefault="0063027F" w:rsidP="009A257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архитектуры и градостроительства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4-22-40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«___»_____2021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РАЗОСЛАНО: 4 экз. отдел  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рхитектуры и градостроительства</w:t>
            </w:r>
          </w:p>
        </w:tc>
        <w:tc>
          <w:tcPr>
            <w:tcW w:w="2051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sz w:val="24"/>
                <w:szCs w:val="24"/>
              </w:rPr>
              <w:t>А.М.Войтенкова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3027F" w:rsidRPr="0063027F" w:rsidRDefault="0063027F" w:rsidP="0063027F">
      <w:pPr>
        <w:widowControl w:val="0"/>
        <w:suppressAutoHyphens/>
        <w:rPr>
          <w:rFonts w:ascii="Times New Roman" w:hAnsi="Times New Roman" w:cs="Times New Roman"/>
          <w:vanish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4"/>
        <w:gridCol w:w="2046"/>
      </w:tblGrid>
      <w:tr w:rsidR="0063027F" w:rsidRPr="0063027F" w:rsidTr="0063027F">
        <w:tc>
          <w:tcPr>
            <w:tcW w:w="7525" w:type="dxa"/>
            <w:hideMark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Проверено: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302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Н.В. Бачарина</w:t>
            </w:r>
          </w:p>
          <w:p w:rsidR="0063027F" w:rsidRPr="0063027F" w:rsidRDefault="0063027F" w:rsidP="0063027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3027F" w:rsidRPr="0063027F" w:rsidRDefault="0063027F" w:rsidP="0063027F">
      <w:pPr>
        <w:widowControl w:val="0"/>
        <w:tabs>
          <w:tab w:val="left" w:pos="6195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63027F">
        <w:rPr>
          <w:rFonts w:ascii="Times New Roman" w:hAnsi="Times New Roman" w:cs="Times New Roman"/>
          <w:kern w:val="2"/>
          <w:sz w:val="24"/>
          <w:szCs w:val="24"/>
        </w:rPr>
        <w:t>Принял «___»_____2021         Сдал  «___»_____2021</w:t>
      </w:r>
    </w:p>
    <w:p w:rsidR="0063027F" w:rsidRDefault="0063027F" w:rsidP="0063027F">
      <w:pPr>
        <w:widowControl w:val="0"/>
        <w:tabs>
          <w:tab w:val="left" w:pos="6195"/>
        </w:tabs>
        <w:adjustRightInd w:val="0"/>
        <w:jc w:val="center"/>
        <w:rPr>
          <w:sz w:val="28"/>
          <w:szCs w:val="28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9A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27F" w:rsidRDefault="0063027F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928EB" w:rsidRDefault="002928EB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«Зеленоградский городской округ»</w:t>
      </w:r>
    </w:p>
    <w:p w:rsidR="002928EB" w:rsidRDefault="00066333" w:rsidP="00CB6E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215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9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2159F">
        <w:rPr>
          <w:rFonts w:ascii="Times New Roman" w:eastAsia="Times New Roman" w:hAnsi="Times New Roman" w:cs="Times New Roman"/>
          <w:sz w:val="28"/>
          <w:szCs w:val="28"/>
          <w:lang w:eastAsia="ru-RU"/>
        </w:rPr>
        <w:t>1070</w:t>
      </w:r>
      <w:bookmarkStart w:id="0" w:name="_GoBack"/>
      <w:bookmarkEnd w:id="0"/>
    </w:p>
    <w:p w:rsidR="002928EB" w:rsidRDefault="002928EB" w:rsidP="00CB6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26ECD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926ECD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</w:p>
    <w:p w:rsidR="00066333" w:rsidRPr="00066333" w:rsidRDefault="00926ECD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установлению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соответствия разрешенного использования земельного участка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классификатору видов разрешенного использования</w:t>
      </w:r>
    </w:p>
    <w:p w:rsidR="00066333" w:rsidRPr="00066333" w:rsidRDefault="00066333" w:rsidP="000663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EC13A1" w:rsidRDefault="00EC13A1" w:rsidP="00EC13A1">
      <w:pPr>
        <w:pStyle w:val="a5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Раздел 1. ОБЩИЕ ПОЛОЖЕНИЯ</w:t>
      </w:r>
    </w:p>
    <w:p w:rsidR="00845AE9" w:rsidRPr="00066333" w:rsidRDefault="00845AE9" w:rsidP="00066333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33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администрацией </w:t>
      </w:r>
      <w:r w:rsidR="00EC13A1" w:rsidRPr="00066333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066333">
        <w:rPr>
          <w:rFonts w:ascii="Times New Roman" w:hAnsi="Times New Roman" w:cs="Times New Roman"/>
          <w:sz w:val="28"/>
          <w:szCs w:val="28"/>
        </w:rPr>
        <w:t xml:space="preserve"> (далее - Администрация) муниципальной услуги «</w:t>
      </w:r>
      <w:r w:rsidR="00066333" w:rsidRPr="00066333">
        <w:rPr>
          <w:rFonts w:ascii="Times New Roman" w:hAnsi="Times New Roman" w:cs="Times New Roman"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066333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исполнения и доступности муниципальной услуги по </w:t>
      </w:r>
      <w:r w:rsidR="00066333">
        <w:rPr>
          <w:rFonts w:ascii="Times New Roman" w:hAnsi="Times New Roman" w:cs="Times New Roman"/>
          <w:sz w:val="28"/>
          <w:szCs w:val="28"/>
        </w:rPr>
        <w:t>установлению</w:t>
      </w:r>
      <w:r w:rsidR="00066333" w:rsidRPr="00066333">
        <w:rPr>
          <w:rFonts w:ascii="Times New Roman" w:hAnsi="Times New Roman" w:cs="Times New Roman"/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066333">
        <w:rPr>
          <w:rFonts w:ascii="Times New Roman" w:hAnsi="Times New Roman" w:cs="Times New Roman"/>
          <w:sz w:val="28"/>
          <w:szCs w:val="28"/>
        </w:rPr>
        <w:t>, и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EC13A1" w:rsidRPr="00787974" w:rsidRDefault="00EC13A1" w:rsidP="00926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EC13A1" w:rsidRPr="00787974" w:rsidRDefault="00EC13A1" w:rsidP="00926E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7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нахождения, справочных телефонах и графике работы Администрации: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администрации муниципального образования «Зеленоградский городской округ» (далее - Администрация): 238530, Калининградская обл., г. Зеленоградск, ул. Крымская, д. 5а.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пятница: с 9.00 до 18.00;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воскресенье: выходные дни.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8-40150-4-22-21. 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EC13A1">
        <w:rPr>
          <w:rFonts w:ascii="Times New Roman" w:hAnsi="Times New Roman"/>
          <w:sz w:val="28"/>
          <w:szCs w:val="28"/>
        </w:rPr>
        <w:t>. Адрес официального сайта Администрации в информационно-телекоммуникационной сети «Интернет» (далее – сеть «Интернет»): www.zelenogradsk.com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Pr="0053586C">
        <w:rPr>
          <w:rFonts w:ascii="Times New Roman" w:hAnsi="Times New Roman"/>
          <w:sz w:val="28"/>
          <w:szCs w:val="28"/>
        </w:rPr>
        <w:t>.</w:t>
      </w:r>
      <w:r w:rsidR="00EC13A1">
        <w:rPr>
          <w:rFonts w:ascii="Times New Roman" w:hAnsi="Times New Roman"/>
          <w:sz w:val="28"/>
          <w:szCs w:val="28"/>
        </w:rPr>
        <w:t xml:space="preserve"> Информация о муниципальной услуге может быть получена: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Администрации городского округа (www.zelenogradsk.com);</w:t>
      </w:r>
    </w:p>
    <w:p w:rsidR="00EC13A1" w:rsidRDefault="007577B3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2A62">
        <w:rPr>
          <w:rFonts w:ascii="Times New Roman" w:hAnsi="Times New Roman"/>
          <w:sz w:val="28"/>
          <w:szCs w:val="28"/>
        </w:rPr>
        <w:t>3</w:t>
      </w:r>
      <w:r w:rsidR="0053586C">
        <w:rPr>
          <w:rFonts w:ascii="Times New Roman" w:hAnsi="Times New Roman"/>
          <w:sz w:val="28"/>
          <w:szCs w:val="28"/>
        </w:rPr>
        <w:t>) в Администрации</w:t>
      </w:r>
      <w:r w:rsidR="00EC13A1">
        <w:rPr>
          <w:rFonts w:ascii="Times New Roman" w:hAnsi="Times New Roman"/>
          <w:sz w:val="28"/>
          <w:szCs w:val="28"/>
        </w:rPr>
        <w:t>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лично или по телефону;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>
        <w:rPr>
          <w:rFonts w:ascii="Times New Roman" w:hAnsi="Times New Roman"/>
          <w:sz w:val="28"/>
          <w:szCs w:val="28"/>
        </w:rPr>
        <w:t>. Место нахождение МФЦ: 238530, Калининградская область,                   г. Зеленоградск, пр. Курортный, 15</w:t>
      </w:r>
    </w:p>
    <w:p w:rsidR="00EC13A1" w:rsidRPr="006B48C0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 w:rsidRPr="006B48C0">
        <w:rPr>
          <w:rFonts w:ascii="Times New Roman" w:hAnsi="Times New Roman"/>
          <w:sz w:val="28"/>
          <w:szCs w:val="28"/>
        </w:rPr>
        <w:t xml:space="preserve">.1. График работы: 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понедельник: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вторник: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среда: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четверг: с 09.00 до 20.00;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пятница: с 09.00 до 18.00;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суббота: с 08.00 до 17.00; </w:t>
      </w:r>
    </w:p>
    <w:p w:rsidR="00EC13A1" w:rsidRPr="006B48C0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48C0"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</w:t>
      </w:r>
      <w:r>
        <w:rPr>
          <w:rFonts w:ascii="Times New Roman" w:hAnsi="Times New Roman"/>
          <w:sz w:val="28"/>
          <w:szCs w:val="28"/>
        </w:rPr>
        <w:t>правилами внутреннего трудового распорядка.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Справочный телефон: 8-40150-3-23-30. </w:t>
      </w:r>
    </w:p>
    <w:p w:rsidR="00EC13A1" w:rsidRDefault="0053586C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</w:t>
      </w:r>
      <w:r w:rsidR="00EC13A1">
        <w:rPr>
          <w:rFonts w:ascii="Times New Roman" w:hAnsi="Times New Roman"/>
          <w:sz w:val="28"/>
          <w:szCs w:val="28"/>
        </w:rPr>
        <w:t xml:space="preserve">.2. Адрес официального сайта МФЦ в сети «Интернет»: </w:t>
      </w:r>
      <w:hyperlink r:id="rId5" w:history="1">
        <w:r w:rsidR="00EC13A1">
          <w:rPr>
            <w:rStyle w:val="a3"/>
            <w:rFonts w:ascii="Times New Roman" w:hAnsi="Times New Roman"/>
            <w:sz w:val="28"/>
            <w:szCs w:val="28"/>
          </w:rPr>
          <w:t>www.mfc39.ru</w:t>
        </w:r>
      </w:hyperlink>
      <w:r w:rsidR="00EC13A1">
        <w:rPr>
          <w:rFonts w:ascii="Times New Roman" w:hAnsi="Times New Roman"/>
          <w:sz w:val="28"/>
          <w:szCs w:val="28"/>
        </w:rPr>
        <w:t>.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586C">
        <w:rPr>
          <w:rFonts w:ascii="Times New Roman" w:hAnsi="Times New Roman"/>
          <w:sz w:val="28"/>
          <w:szCs w:val="28"/>
        </w:rPr>
        <w:t>3.</w:t>
      </w:r>
      <w:r w:rsidR="0053586C" w:rsidRPr="0053586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Информация о муниципальной услуге может быть получена: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МФЦ, для работы с заявителями; 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посредством сети «Интернет» на официальном сайте МФЦ (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www.mfc39.ru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EC13A1" w:rsidRDefault="008F4B52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13A1">
        <w:rPr>
          <w:rFonts w:ascii="Times New Roman" w:hAnsi="Times New Roman"/>
          <w:sz w:val="28"/>
          <w:szCs w:val="28"/>
        </w:rPr>
        <w:t>) в МФЦ:</w:t>
      </w:r>
    </w:p>
    <w:p w:rsidR="00EC13A1" w:rsidRDefault="00EC13A1" w:rsidP="00EC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устном обращении - лично или по телефону; </w:t>
      </w:r>
    </w:p>
    <w:p w:rsidR="00845AE9" w:rsidRDefault="00EC13A1" w:rsidP="00EC13A1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C13A1" w:rsidRDefault="00EC13A1" w:rsidP="00EC13A1">
      <w:pPr>
        <w:pStyle w:val="consplusnormal"/>
        <w:spacing w:before="0" w:beforeAutospacing="0" w:after="0" w:afterAutospacing="0"/>
        <w:ind w:firstLine="567"/>
        <w:jc w:val="both"/>
      </w:pP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 xml:space="preserve">Раздел 2. СТАНДАРТ ПРЕДОСТАВЛЕНИЯ </w:t>
      </w: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МУНИЦИПАЛЬНОЙ УСЛУГИ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2.1. Наименование муниципальной услуги: «</w:t>
      </w:r>
      <w:r w:rsidR="00066333" w:rsidRPr="00066333">
        <w:rPr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>
        <w:rPr>
          <w:sz w:val="28"/>
          <w:szCs w:val="28"/>
        </w:rPr>
        <w:t xml:space="preserve">».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2.2. Наименование органа, предоставляющего муниципальную услугу: администрация </w:t>
      </w:r>
      <w:r w:rsidR="00EC13A1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2.2.1 Уполномоченным исполнителем муниципальной услуги является </w:t>
      </w:r>
      <w:r w:rsidR="00EC13A1">
        <w:rPr>
          <w:sz w:val="28"/>
          <w:szCs w:val="28"/>
        </w:rPr>
        <w:t>отдел архитектуры и градостроительства администрации муниципального образования «Зеленоградский городской округ»</w:t>
      </w:r>
      <w:r w:rsidR="00771EBE">
        <w:rPr>
          <w:sz w:val="28"/>
          <w:szCs w:val="28"/>
        </w:rPr>
        <w:t xml:space="preserve"> (далее – Отдел)</w:t>
      </w:r>
      <w:r>
        <w:rPr>
          <w:sz w:val="28"/>
          <w:szCs w:val="28"/>
        </w:rPr>
        <w:t>.</w:t>
      </w:r>
    </w:p>
    <w:p w:rsidR="00845AE9" w:rsidRDefault="003A1347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2.2.2</w:t>
      </w:r>
      <w:r w:rsidR="00845AE9">
        <w:rPr>
          <w:sz w:val="28"/>
          <w:szCs w:val="28"/>
        </w:rPr>
        <w:t>. 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и выдачи результата муниципальной услуги осуществляется МФЦ.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 w:rsidR="0074584D">
        <w:rPr>
          <w:sz w:val="28"/>
          <w:szCs w:val="28"/>
        </w:rPr>
        <w:t>выдача (направление) заявителю постановления Администрации об установлении</w:t>
      </w:r>
      <w:r w:rsidR="0074584D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4584D">
        <w:rPr>
          <w:sz w:val="28"/>
          <w:szCs w:val="28"/>
        </w:rPr>
        <w:t xml:space="preserve"> (далее – постановление Администрации)</w:t>
      </w:r>
      <w:r>
        <w:rPr>
          <w:sz w:val="28"/>
          <w:szCs w:val="28"/>
        </w:rPr>
        <w:t>;</w:t>
      </w:r>
    </w:p>
    <w:p w:rsidR="0074584D" w:rsidRDefault="00845AE9" w:rsidP="0074584D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584D">
        <w:rPr>
          <w:sz w:val="28"/>
          <w:szCs w:val="28"/>
        </w:rPr>
        <w:t>выдача (направление) заявителю уведомления об отказе в предоставлении муниципальной услуги</w:t>
      </w:r>
      <w:r w:rsidR="009464FE" w:rsidRPr="009464FE">
        <w:rPr>
          <w:sz w:val="28"/>
          <w:szCs w:val="28"/>
        </w:rPr>
        <w:t xml:space="preserve"> (</w:t>
      </w:r>
      <w:r w:rsidR="009464FE">
        <w:rPr>
          <w:sz w:val="28"/>
          <w:szCs w:val="28"/>
        </w:rPr>
        <w:t>далее – уведомление об отказе)</w:t>
      </w:r>
      <w:r w:rsidR="0074584D">
        <w:rPr>
          <w:sz w:val="28"/>
          <w:szCs w:val="28"/>
        </w:rPr>
        <w:t>.</w:t>
      </w:r>
    </w:p>
    <w:p w:rsidR="00845AE9" w:rsidRDefault="00845AE9" w:rsidP="00211D49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2.4. Сроки предоставлени</w:t>
      </w:r>
      <w:r w:rsidR="00211D49">
        <w:rPr>
          <w:sz w:val="28"/>
          <w:szCs w:val="28"/>
        </w:rPr>
        <w:t>я муниципальной услуги составляет не более 30 дней со дня регистрации заявления.</w:t>
      </w:r>
    </w:p>
    <w:p w:rsidR="00F44B85" w:rsidRDefault="00845AE9" w:rsidP="00F44B8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11D49" w:rsidRPr="009464FE" w:rsidRDefault="00211D49" w:rsidP="009464FE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Градостроительный кодекс Росс</w:t>
      </w:r>
      <w:r w:rsidR="00F44B85">
        <w:rPr>
          <w:rFonts w:ascii="Times New Roman" w:hAnsi="Times New Roman" w:cs="Times New Roman"/>
          <w:sz w:val="28"/>
          <w:szCs w:val="28"/>
        </w:rPr>
        <w:t>ийской Федерации от 29.12.2004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190-ФЗ (в действующей редакции);</w:t>
      </w:r>
    </w:p>
    <w:p w:rsidR="00211D49" w:rsidRP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Земельный кодекс Росс</w:t>
      </w:r>
      <w:r w:rsidR="00F44B85">
        <w:rPr>
          <w:rFonts w:ascii="Times New Roman" w:hAnsi="Times New Roman" w:cs="Times New Roman"/>
          <w:sz w:val="28"/>
          <w:szCs w:val="28"/>
        </w:rPr>
        <w:t>ийской Федерации от 25.10.2001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136-ФЗ (в действующей редакции);</w:t>
      </w:r>
    </w:p>
    <w:p w:rsid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211D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29.12.2004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</w:t>
      </w:r>
      <w:r w:rsidR="00F44B85">
        <w:rPr>
          <w:rFonts w:ascii="Times New Roman" w:hAnsi="Times New Roman" w:cs="Times New Roman"/>
          <w:sz w:val="28"/>
          <w:szCs w:val="28"/>
        </w:rPr>
        <w:t>91-ФЗ (в действующей редакции) «</w:t>
      </w:r>
      <w:r w:rsidRPr="00211D49">
        <w:rPr>
          <w:rFonts w:ascii="Times New Roman" w:hAnsi="Times New Roman" w:cs="Times New Roman"/>
          <w:sz w:val="28"/>
          <w:szCs w:val="28"/>
        </w:rPr>
        <w:t>О введении в действие Градостроительно</w:t>
      </w:r>
      <w:r w:rsidR="00F44B85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211D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4FE" w:rsidRPr="009464FE" w:rsidRDefault="009464FE" w:rsidP="009464FE">
      <w:pPr>
        <w:shd w:val="clear" w:color="auto" w:fill="FFFFFF"/>
        <w:spacing w:after="0" w:line="36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Федеральный закон от 23.06.2014 №171-ФЗ «</w:t>
      </w:r>
      <w:r w:rsidRPr="009464FE">
        <w:rPr>
          <w:rStyle w:val="blk"/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земельный кодекс Российской Федерации и отдельные законодательные акты Российской Федерации» </w:t>
      </w:r>
      <w:r w:rsidRPr="009464FE">
        <w:rPr>
          <w:rFonts w:ascii="Times New Roman" w:hAnsi="Times New Roman" w:cs="Times New Roman"/>
          <w:sz w:val="28"/>
          <w:szCs w:val="28"/>
        </w:rPr>
        <w:t>(в действующей редакции);</w:t>
      </w:r>
    </w:p>
    <w:p w:rsidR="00211D49" w:rsidRPr="00211D49" w:rsidRDefault="00211D49" w:rsidP="00F44B8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211D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63-ФЗ (в действующей редакции) «Об электронной подписи»</w:t>
      </w:r>
      <w:r w:rsidRPr="00211D49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"Парламентская газета",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11D49">
        <w:rPr>
          <w:rFonts w:ascii="Times New Roman" w:hAnsi="Times New Roman" w:cs="Times New Roman"/>
          <w:sz w:val="28"/>
          <w:szCs w:val="28"/>
        </w:rPr>
        <w:t xml:space="preserve"> 17, 08-14.04.2011;</w:t>
      </w:r>
    </w:p>
    <w:p w:rsidR="00211D49" w:rsidRDefault="00211D49" w:rsidP="00211D4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 xml:space="preserve">- </w:t>
      </w:r>
      <w:r w:rsidR="007B3290" w:rsidRPr="007B3290">
        <w:rPr>
          <w:rFonts w:ascii="Times New Roman" w:hAnsi="Times New Roman" w:cs="Times New Roman"/>
          <w:sz w:val="28"/>
          <w:szCs w:val="28"/>
        </w:rPr>
        <w:t>Приказ Рос</w:t>
      </w:r>
      <w:r w:rsidR="007B3290">
        <w:rPr>
          <w:rFonts w:ascii="Times New Roman" w:hAnsi="Times New Roman" w:cs="Times New Roman"/>
          <w:sz w:val="28"/>
          <w:szCs w:val="28"/>
        </w:rPr>
        <w:t>реестра от 10.11.2020 № П/0412 «</w:t>
      </w:r>
      <w:r w:rsidR="007B3290" w:rsidRPr="007B3290">
        <w:rPr>
          <w:rFonts w:ascii="Times New Roman" w:hAnsi="Times New Roman" w:cs="Times New Roman"/>
          <w:sz w:val="28"/>
          <w:szCs w:val="28"/>
        </w:rPr>
        <w:t>Об утверждении классификатора видов разрешенного и</w:t>
      </w:r>
      <w:r w:rsidR="007B3290">
        <w:rPr>
          <w:rFonts w:ascii="Times New Roman" w:hAnsi="Times New Roman" w:cs="Times New Roman"/>
          <w:sz w:val="28"/>
          <w:szCs w:val="28"/>
        </w:rPr>
        <w:t>спользования земельных участков»</w:t>
      </w:r>
      <w:r w:rsidR="007B3290" w:rsidRPr="007B3290">
        <w:rPr>
          <w:rFonts w:ascii="Times New Roman" w:hAnsi="Times New Roman" w:cs="Times New Roman"/>
          <w:sz w:val="28"/>
          <w:szCs w:val="28"/>
        </w:rPr>
        <w:t xml:space="preserve"> (Зарегистрирова</w:t>
      </w:r>
      <w:r w:rsidR="007B3290">
        <w:rPr>
          <w:rFonts w:ascii="Times New Roman" w:hAnsi="Times New Roman" w:cs="Times New Roman"/>
          <w:sz w:val="28"/>
          <w:szCs w:val="28"/>
        </w:rPr>
        <w:t>но в Минюсте России 15.12.2020 №</w:t>
      </w:r>
      <w:r w:rsidR="007B3290" w:rsidRPr="007B3290">
        <w:rPr>
          <w:rFonts w:ascii="Times New Roman" w:hAnsi="Times New Roman" w:cs="Times New Roman"/>
          <w:sz w:val="28"/>
          <w:szCs w:val="28"/>
        </w:rPr>
        <w:t xml:space="preserve"> 61482)</w:t>
      </w:r>
      <w:r w:rsidRPr="00211D49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211D49" w:rsidRPr="00211D49" w:rsidRDefault="00211D49" w:rsidP="00211D4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D49">
        <w:rPr>
          <w:rFonts w:ascii="Times New Roman" w:hAnsi="Times New Roman" w:cs="Times New Roman"/>
          <w:sz w:val="28"/>
          <w:szCs w:val="28"/>
        </w:rPr>
        <w:t>- Решение городского Совета депутатов МО «Зеленоградское городское посел</w:t>
      </w:r>
      <w:r w:rsidR="009464FE">
        <w:rPr>
          <w:rFonts w:ascii="Times New Roman" w:hAnsi="Times New Roman" w:cs="Times New Roman"/>
          <w:sz w:val="28"/>
          <w:szCs w:val="28"/>
        </w:rPr>
        <w:t xml:space="preserve">ение» от 12.12.2012 года № 173 </w:t>
      </w:r>
      <w:r w:rsidRPr="00211D49">
        <w:rPr>
          <w:rFonts w:ascii="Times New Roman" w:hAnsi="Times New Roman" w:cs="Times New Roman"/>
          <w:sz w:val="28"/>
          <w:szCs w:val="28"/>
        </w:rPr>
        <w:t xml:space="preserve">(в редакции последующих </w:t>
      </w:r>
      <w:r w:rsidR="009464FE" w:rsidRPr="00211D49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9464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1D49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«Зеленоградское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D49" w:rsidRP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11D49"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МО «Ковровское сельское поселение» от 24.12.2012 г. № </w:t>
      </w:r>
      <w:r w:rsidR="00926ECD" w:rsidRPr="00211D49">
        <w:rPr>
          <w:rFonts w:ascii="Times New Roman" w:hAnsi="Times New Roman" w:cs="Times New Roman"/>
          <w:sz w:val="28"/>
          <w:szCs w:val="28"/>
        </w:rPr>
        <w:t>49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ECD" w:rsidRPr="00211D49">
        <w:rPr>
          <w:rFonts w:ascii="Times New Roman" w:hAnsi="Times New Roman" w:cs="Times New Roman"/>
          <w:sz w:val="28"/>
          <w:szCs w:val="28"/>
        </w:rPr>
        <w:t>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 xml:space="preserve">изменений) 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«Ковровское сельское поселение»;</w:t>
      </w:r>
    </w:p>
    <w:p w:rsidR="00211D49" w:rsidRP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6ECD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26ECD" w:rsidRPr="00211D49">
        <w:rPr>
          <w:rFonts w:ascii="Times New Roman" w:hAnsi="Times New Roman" w:cs="Times New Roman"/>
          <w:sz w:val="28"/>
          <w:szCs w:val="28"/>
        </w:rPr>
        <w:t>поселкового</w:t>
      </w:r>
      <w:r w:rsidRPr="00211D49">
        <w:rPr>
          <w:rFonts w:ascii="Times New Roman" w:hAnsi="Times New Roman" w:cs="Times New Roman"/>
          <w:sz w:val="28"/>
          <w:szCs w:val="28"/>
        </w:rPr>
        <w:t xml:space="preserve"> Совета Депутатов МО «Переславское сельское поселение» от 21.12.2010г.  № </w:t>
      </w:r>
      <w:r w:rsidR="00926ECD" w:rsidRPr="00211D49">
        <w:rPr>
          <w:rFonts w:ascii="Times New Roman" w:hAnsi="Times New Roman" w:cs="Times New Roman"/>
          <w:sz w:val="28"/>
          <w:szCs w:val="28"/>
        </w:rPr>
        <w:t>20 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>изменений) «</w:t>
      </w:r>
      <w:r w:rsidRPr="00211D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«Переславское сельское поселение»;</w:t>
      </w:r>
    </w:p>
    <w:p w:rsidR="00211D49" w:rsidRDefault="00211D49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211D49">
        <w:rPr>
          <w:rFonts w:ascii="Times New Roman" w:hAnsi="Times New Roman" w:cs="Times New Roman"/>
          <w:sz w:val="28"/>
          <w:szCs w:val="28"/>
        </w:rPr>
        <w:t>поселкового Совета Депутатов МО «Красноторовское сельское поселение» от 18.02.2013 г. № 01/</w:t>
      </w:r>
      <w:r w:rsidR="00926ECD" w:rsidRPr="00211D49">
        <w:rPr>
          <w:rFonts w:ascii="Times New Roman" w:hAnsi="Times New Roman" w:cs="Times New Roman"/>
          <w:sz w:val="28"/>
          <w:szCs w:val="28"/>
        </w:rPr>
        <w:t>27 (</w:t>
      </w:r>
      <w:r w:rsidRPr="00211D49">
        <w:rPr>
          <w:rFonts w:ascii="Times New Roman" w:hAnsi="Times New Roman" w:cs="Times New Roman"/>
          <w:sz w:val="28"/>
          <w:szCs w:val="28"/>
        </w:rPr>
        <w:t xml:space="preserve">в редакции последующих </w:t>
      </w:r>
      <w:r w:rsidR="00926ECD" w:rsidRPr="00211D49">
        <w:rPr>
          <w:rFonts w:ascii="Times New Roman" w:hAnsi="Times New Roman" w:cs="Times New Roman"/>
          <w:sz w:val="28"/>
          <w:szCs w:val="28"/>
        </w:rPr>
        <w:t>изменений) «</w:t>
      </w:r>
      <w:r w:rsidRPr="00211D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«Красноторовское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77B3" w:rsidRPr="00211D49" w:rsidRDefault="003A1347" w:rsidP="00211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577B3" w:rsidRPr="00211D49">
        <w:rPr>
          <w:rFonts w:ascii="Times New Roman" w:hAnsi="Times New Roman" w:cs="Times New Roman"/>
          <w:sz w:val="28"/>
          <w:szCs w:val="28"/>
        </w:rPr>
        <w:t>поселкового Совета Деп</w:t>
      </w:r>
      <w:r w:rsidR="007577B3">
        <w:rPr>
          <w:rFonts w:ascii="Times New Roman" w:hAnsi="Times New Roman" w:cs="Times New Roman"/>
          <w:sz w:val="28"/>
          <w:szCs w:val="28"/>
        </w:rPr>
        <w:t>утатов МО «С</w:t>
      </w:r>
      <w:r w:rsidR="007577B3" w:rsidRPr="00211D49">
        <w:rPr>
          <w:rFonts w:ascii="Times New Roman" w:hAnsi="Times New Roman" w:cs="Times New Roman"/>
          <w:sz w:val="28"/>
          <w:szCs w:val="28"/>
        </w:rPr>
        <w:t>ельское поселение</w:t>
      </w:r>
      <w:r w:rsidR="007577B3">
        <w:rPr>
          <w:rFonts w:ascii="Times New Roman" w:hAnsi="Times New Roman" w:cs="Times New Roman"/>
          <w:sz w:val="28"/>
          <w:szCs w:val="28"/>
        </w:rPr>
        <w:t xml:space="preserve"> Куршская коса» от 22.01.2013 г. № 2</w:t>
      </w:r>
      <w:r w:rsidR="007577B3" w:rsidRPr="00211D49">
        <w:rPr>
          <w:rFonts w:ascii="Times New Roman" w:hAnsi="Times New Roman" w:cs="Times New Roman"/>
          <w:sz w:val="28"/>
          <w:szCs w:val="28"/>
        </w:rPr>
        <w:t xml:space="preserve"> (в редакции последующих изменений) «Об утверждении 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«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Куршская коса</w:t>
      </w:r>
      <w:r w:rsidR="007577B3" w:rsidRPr="00211D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7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Устав муниципального образования </w:t>
      </w:r>
      <w:r w:rsidR="006943D7">
        <w:rPr>
          <w:sz w:val="28"/>
          <w:szCs w:val="28"/>
        </w:rPr>
        <w:t>«Зеленоградский городской округ»</w:t>
      </w:r>
      <w:r>
        <w:rPr>
          <w:sz w:val="28"/>
          <w:szCs w:val="28"/>
        </w:rPr>
        <w:t>.</w:t>
      </w:r>
    </w:p>
    <w:p w:rsidR="003A1347" w:rsidRDefault="00845AE9" w:rsidP="003A13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3A1347" w:rsidRDefault="00845AE9" w:rsidP="003A134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64FE">
        <w:rPr>
          <w:sz w:val="28"/>
          <w:szCs w:val="28"/>
        </w:rPr>
        <w:t xml:space="preserve">2.6.1. </w:t>
      </w:r>
      <w:r w:rsidR="00F44B85" w:rsidRPr="009464FE">
        <w:rPr>
          <w:sz w:val="28"/>
          <w:szCs w:val="28"/>
        </w:rPr>
        <w:t>Для получения муниципальной услуги заявитель представляет:</w:t>
      </w:r>
    </w:p>
    <w:p w:rsidR="00F44B85" w:rsidRPr="003A1347" w:rsidRDefault="003A1347" w:rsidP="003A1347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</w:t>
      </w:r>
      <w:r w:rsidR="00F44B85" w:rsidRPr="009464FE">
        <w:rPr>
          <w:sz w:val="28"/>
          <w:szCs w:val="28"/>
        </w:rPr>
        <w:t>заявление о предоставлении муниципальной услуги по установлению соответствия разрешенного использования земельного участка классификатору видов разрешенного использования земельных участков.</w:t>
      </w:r>
    </w:p>
    <w:p w:rsidR="00F44B85" w:rsidRPr="009464FE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фамилия, имя и отчество (при наличии), место жительства заявителя, реквизиты документа, удостоверяющего личность заявителя (для гражданина);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случаев, если заявителем является иностранное юридическое лицо);</w:t>
      </w:r>
    </w:p>
    <w:p w:rsidR="00F44B85" w:rsidRPr="009464FE" w:rsidRDefault="00F44B85" w:rsidP="00D17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F44B85" w:rsidRPr="009464FE" w:rsidRDefault="00F44B85" w:rsidP="00D1794A">
      <w:pPr>
        <w:spacing w:before="220" w:after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местоположение (адрес)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вид права владения земельным участком;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наименование, номер и дата регистрации правоудостоверяющего либо правоустанавливающего документа на земельный участок;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существующее разрешенное использование земельного участка;</w:t>
      </w:r>
    </w:p>
    <w:p w:rsidR="00F44B85" w:rsidRPr="009464FE" w:rsidRDefault="00F44B85" w:rsidP="00F44B8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- способ получения результата предоставления муниципальной услуги.</w:t>
      </w:r>
    </w:p>
    <w:p w:rsidR="00D1794A" w:rsidRDefault="00F44B85" w:rsidP="00D1794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 xml:space="preserve">Заявление составляется от руки (чернилами или пастой) или машинописным текстом, примерная форма заявления приводится в </w:t>
      </w:r>
      <w:hyperlink w:anchor="P664" w:history="1">
        <w:r w:rsidRPr="00D1794A">
          <w:rPr>
            <w:rFonts w:ascii="Times New Roman" w:hAnsi="Times New Roman" w:cs="Times New Roman"/>
            <w:sz w:val="28"/>
            <w:szCs w:val="28"/>
          </w:rPr>
          <w:t>приложениях № 1</w:t>
        </w:r>
      </w:hyperlink>
      <w:r w:rsidRPr="009464FE">
        <w:rPr>
          <w:rFonts w:ascii="Times New Roman" w:hAnsi="Times New Roman" w:cs="Times New Roman"/>
          <w:sz w:val="28"/>
          <w:szCs w:val="28"/>
        </w:rPr>
        <w:t xml:space="preserve"> (для юридического лица) и №</w:t>
      </w:r>
      <w:hyperlink w:anchor="P812" w:history="1">
        <w:r w:rsidRPr="00D1794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464FE">
        <w:rPr>
          <w:rFonts w:ascii="Times New Roman" w:hAnsi="Times New Roman" w:cs="Times New Roman"/>
          <w:sz w:val="28"/>
          <w:szCs w:val="28"/>
        </w:rPr>
        <w:t xml:space="preserve"> (для физического лица) к настоящему Административному регламенту.</w:t>
      </w:r>
    </w:p>
    <w:p w:rsidR="00D1794A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Заявление должно быть подписано заявителем (для юридических лиц - заверено печатью юридического лица).</w:t>
      </w:r>
    </w:p>
    <w:p w:rsidR="00926ECD" w:rsidRPr="00926ECD" w:rsidRDefault="00F44B85" w:rsidP="00D1794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4FE">
        <w:rPr>
          <w:rFonts w:ascii="Times New Roman" w:hAnsi="Times New Roman" w:cs="Times New Roman"/>
          <w:sz w:val="28"/>
          <w:szCs w:val="28"/>
        </w:rPr>
        <w:t>Заявитель получает примерный бланк заявления у специалиста МФЦ, ответственного за прием и выдачу документов, при личном обращении либо самостоятельно в электронном виде на официальном сайте администрации в информационно</w:t>
      </w:r>
      <w:r w:rsidR="00D1794A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9464FE">
        <w:rPr>
          <w:rFonts w:ascii="Times New Roman" w:hAnsi="Times New Roman" w:cs="Times New Roman"/>
          <w:sz w:val="28"/>
          <w:szCs w:val="28"/>
        </w:rPr>
        <w:t xml:space="preserve">сети </w:t>
      </w:r>
      <w:r w:rsidR="00926ECD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9464FE">
        <w:rPr>
          <w:rFonts w:ascii="Times New Roman" w:hAnsi="Times New Roman" w:cs="Times New Roman"/>
          <w:sz w:val="28"/>
          <w:szCs w:val="28"/>
        </w:rPr>
        <w:t>www.zel</w:t>
      </w:r>
      <w:r w:rsidR="00926ECD">
        <w:rPr>
          <w:rFonts w:ascii="Times New Roman" w:hAnsi="Times New Roman" w:cs="Times New Roman"/>
          <w:sz w:val="28"/>
          <w:szCs w:val="28"/>
        </w:rPr>
        <w:t>enogradsk.com в разделе «Услуги»</w:t>
      </w:r>
      <w:r w:rsidRPr="009464FE">
        <w:rPr>
          <w:rFonts w:ascii="Times New Roman" w:hAnsi="Times New Roman" w:cs="Times New Roman"/>
          <w:sz w:val="28"/>
          <w:szCs w:val="28"/>
        </w:rPr>
        <w:t>.</w:t>
      </w:r>
    </w:p>
    <w:p w:rsidR="00845AE9" w:rsidRDefault="00845AE9" w:rsidP="00F44B85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2.6.2. К заявлению прилагаются:</w:t>
      </w:r>
    </w:p>
    <w:p w:rsidR="00845AE9" w:rsidRPr="00926ECD" w:rsidRDefault="00845AE9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 xml:space="preserve">1) </w:t>
      </w:r>
      <w:r w:rsidR="00F44B85" w:rsidRPr="00926ECD">
        <w:rPr>
          <w:sz w:val="28"/>
          <w:szCs w:val="28"/>
        </w:rPr>
        <w:t xml:space="preserve">документ, удостоверяющий (устанавливающий) право заявителя на земельный участок, если право на такой земельный участок не </w:t>
      </w:r>
      <w:r w:rsidR="00F44B85" w:rsidRPr="00926ECD">
        <w:rPr>
          <w:sz w:val="28"/>
          <w:szCs w:val="28"/>
        </w:rPr>
        <w:lastRenderedPageBreak/>
        <w:t>зарегистрировано в Едином государственном реестре недвижимости (далее - ЕГРН);</w:t>
      </w:r>
    </w:p>
    <w:p w:rsidR="00F44B85" w:rsidRPr="00926ECD" w:rsidRDefault="00926ECD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>2</w:t>
      </w:r>
      <w:r w:rsidR="00F44B85" w:rsidRPr="00926ECD">
        <w:rPr>
          <w:sz w:val="28"/>
          <w:szCs w:val="28"/>
        </w:rPr>
        <w:t>) документ, уд</w:t>
      </w:r>
      <w:r w:rsidR="008F4B52">
        <w:rPr>
          <w:sz w:val="28"/>
          <w:szCs w:val="28"/>
        </w:rPr>
        <w:t>остоверяющий личность заявителя</w:t>
      </w:r>
      <w:r w:rsidR="00F44B85" w:rsidRPr="00926ECD">
        <w:rPr>
          <w:sz w:val="28"/>
          <w:szCs w:val="28"/>
        </w:rPr>
        <w:t xml:space="preserve">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>
        <w:rPr>
          <w:sz w:val="28"/>
          <w:szCs w:val="28"/>
        </w:rPr>
        <w:t>;</w:t>
      </w:r>
    </w:p>
    <w:p w:rsidR="00845AE9" w:rsidRDefault="00926ECD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</w:t>
      </w:r>
      <w:r w:rsidR="00845AE9">
        <w:rPr>
          <w:sz w:val="28"/>
          <w:szCs w:val="28"/>
        </w:rPr>
        <w:t>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D1794A" w:rsidRDefault="00926ECD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5AE9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</w:t>
      </w:r>
      <w:r w:rsidR="007577B3">
        <w:rPr>
          <w:sz w:val="28"/>
          <w:szCs w:val="28"/>
        </w:rPr>
        <w:t>ое юридическое лицо.</w:t>
      </w:r>
    </w:p>
    <w:p w:rsidR="00D1794A" w:rsidRDefault="00F44B85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ECD">
        <w:rPr>
          <w:sz w:val="28"/>
          <w:szCs w:val="28"/>
        </w:rPr>
        <w:t xml:space="preserve">При представлении оригиналов документов, указанных в </w:t>
      </w:r>
      <w:hyperlink w:anchor="P174" w:history="1">
        <w:r w:rsidRPr="00D1794A">
          <w:rPr>
            <w:sz w:val="28"/>
            <w:szCs w:val="28"/>
          </w:rPr>
          <w:t>пп. 1, 2</w:t>
        </w:r>
      </w:hyperlink>
      <w:r w:rsidRPr="00D1794A">
        <w:rPr>
          <w:sz w:val="28"/>
          <w:szCs w:val="28"/>
        </w:rPr>
        <w:t xml:space="preserve">, </w:t>
      </w:r>
      <w:hyperlink w:anchor="P175" w:history="1">
        <w:r w:rsidRPr="00D1794A">
          <w:rPr>
            <w:sz w:val="28"/>
            <w:szCs w:val="28"/>
          </w:rPr>
          <w:t>3</w:t>
        </w:r>
        <w:r w:rsidR="007577B3">
          <w:rPr>
            <w:sz w:val="28"/>
            <w:szCs w:val="28"/>
          </w:rPr>
          <w:t>,</w:t>
        </w:r>
        <w:r w:rsidRPr="00D1794A">
          <w:rPr>
            <w:sz w:val="28"/>
            <w:szCs w:val="28"/>
          </w:rPr>
          <w:t xml:space="preserve"> п. 2.6</w:t>
        </w:r>
      </w:hyperlink>
      <w:r w:rsidRPr="00D1794A">
        <w:rPr>
          <w:sz w:val="28"/>
          <w:szCs w:val="28"/>
        </w:rPr>
        <w:t xml:space="preserve">.2 </w:t>
      </w:r>
      <w:r w:rsidRPr="00926ECD">
        <w:rPr>
          <w:sz w:val="28"/>
          <w:szCs w:val="28"/>
        </w:rPr>
        <w:t>настоящего Административного регламента, с них снимаются копии, а оригиналы возвращаются заявителю.</w:t>
      </w:r>
    </w:p>
    <w:p w:rsidR="00845AE9" w:rsidRP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</w:t>
      </w:r>
      <w:r w:rsidR="00771EB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71EBE">
        <w:rPr>
          <w:sz w:val="28"/>
          <w:szCs w:val="28"/>
        </w:rPr>
        <w:t>установлении</w:t>
      </w:r>
      <w:r w:rsidR="00771EBE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77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подается заявителем по его выбору в МФЦ лично или направляется в </w:t>
      </w:r>
      <w:r w:rsidR="00926ECD">
        <w:rPr>
          <w:sz w:val="28"/>
          <w:szCs w:val="28"/>
        </w:rPr>
        <w:t>МФЦ</w:t>
      </w:r>
      <w:r>
        <w:rPr>
          <w:sz w:val="28"/>
          <w:szCs w:val="28"/>
        </w:rPr>
        <w:t xml:space="preserve"> в форме электронных документов с использованием информационно-телекоммуникационной сети </w:t>
      </w:r>
      <w:r w:rsidR="004E4D58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4E4D5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Заявитель вправе представить вместе с заявлением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1794A" w:rsidRDefault="00771EBE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Специалисты Отдела</w:t>
      </w:r>
      <w:r w:rsidR="00845AE9">
        <w:rPr>
          <w:sz w:val="28"/>
          <w:szCs w:val="28"/>
        </w:rPr>
        <w:t xml:space="preserve"> посредством межведомственного информационного взаимодействия запрашивают находящиеся в распоряжении органа государственной власти, органа местного самоуправления и подведомственной таким органам организации документы: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кадастровый паспорт зем</w:t>
      </w:r>
      <w:r>
        <w:rPr>
          <w:sz w:val="28"/>
          <w:szCs w:val="28"/>
        </w:rPr>
        <w:t>ельного участка либо кадастровую</w:t>
      </w:r>
      <w:r w:rsidRPr="00025E2C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025E2C">
        <w:rPr>
          <w:sz w:val="28"/>
          <w:szCs w:val="28"/>
        </w:rPr>
        <w:t xml:space="preserve"> о земельном участке;</w:t>
      </w:r>
      <w:bookmarkStart w:id="1" w:name="P190"/>
      <w:bookmarkEnd w:id="1"/>
    </w:p>
    <w:p w:rsidR="00025E2C" w:rsidRP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</w:pPr>
      <w:r w:rsidRPr="00025E2C">
        <w:rPr>
          <w:sz w:val="28"/>
          <w:szCs w:val="28"/>
        </w:rPr>
        <w:t>- выписка из ЕГРН о правах на земельный участок;</w:t>
      </w:r>
    </w:p>
    <w:p w:rsidR="00845AE9" w:rsidRDefault="00845AE9" w:rsidP="00EC13A1">
      <w:pPr>
        <w:pStyle w:val="a5"/>
        <w:spacing w:before="0" w:beforeAutospacing="0" w:after="0" w:afterAutospacing="0"/>
        <w:ind w:right="-1" w:firstLine="567"/>
        <w:jc w:val="both"/>
      </w:pPr>
      <w:bookmarkStart w:id="2" w:name="P194"/>
      <w:bookmarkEnd w:id="2"/>
      <w:r>
        <w:rPr>
          <w:sz w:val="28"/>
          <w:szCs w:val="28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845AE9" w:rsidRDefault="00845AE9" w:rsidP="00EC13A1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</w:t>
      </w:r>
      <w:r w:rsidR="008F4B52">
        <w:rPr>
          <w:sz w:val="28"/>
          <w:szCs w:val="28"/>
        </w:rPr>
        <w:t>щемся заявителем;</w:t>
      </w:r>
    </w:p>
    <w:p w:rsidR="008F4B52" w:rsidRDefault="007577B3" w:rsidP="00EC13A1">
      <w:pPr>
        <w:pStyle w:val="a5"/>
        <w:spacing w:before="0" w:beforeAutospacing="0" w:after="0" w:afterAutospacing="0"/>
        <w:ind w:right="-1" w:firstLine="567"/>
        <w:jc w:val="both"/>
      </w:pPr>
      <w:r>
        <w:rPr>
          <w:sz w:val="28"/>
          <w:szCs w:val="28"/>
        </w:rPr>
        <w:t>- выписка</w:t>
      </w:r>
      <w:r w:rsidR="008F4B52">
        <w:rPr>
          <w:sz w:val="28"/>
          <w:szCs w:val="28"/>
        </w:rPr>
        <w:t xml:space="preserve"> из правил землепользования и застройки</w:t>
      </w:r>
      <w:r>
        <w:rPr>
          <w:sz w:val="28"/>
          <w:szCs w:val="28"/>
        </w:rPr>
        <w:t xml:space="preserve"> на земельный участок</w:t>
      </w:r>
      <w:r w:rsidR="008F4B52"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2.6.4. При предоставлении муниципальной услуг</w:t>
      </w:r>
      <w:r w:rsidR="00CD3C98">
        <w:rPr>
          <w:sz w:val="28"/>
          <w:szCs w:val="28"/>
        </w:rPr>
        <w:t>и специалисты МФЦ</w:t>
      </w:r>
      <w:r>
        <w:rPr>
          <w:sz w:val="28"/>
          <w:szCs w:val="28"/>
        </w:rPr>
        <w:t xml:space="preserve"> не вправе требовать от заявителя: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осуществления действий, в том числе согласований, необходимых для получения результатов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D1794A" w:rsidRDefault="00CD3C98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</w:t>
      </w:r>
      <w:r w:rsidR="00845AE9">
        <w:rPr>
          <w:sz w:val="28"/>
          <w:szCs w:val="28"/>
        </w:rPr>
        <w:t xml:space="preserve">. Порядок и способы подачи заявления, если оно подается в форме электронного документа с использованием информационно-телекоммуникационной сети </w:t>
      </w:r>
      <w:r w:rsidR="004E4D58">
        <w:rPr>
          <w:sz w:val="28"/>
          <w:szCs w:val="28"/>
        </w:rPr>
        <w:t>«</w:t>
      </w:r>
      <w:r w:rsidR="00845AE9">
        <w:rPr>
          <w:sz w:val="28"/>
          <w:szCs w:val="28"/>
        </w:rPr>
        <w:t>Интернет</w:t>
      </w:r>
      <w:r w:rsidR="004E4D58">
        <w:rPr>
          <w:sz w:val="28"/>
          <w:szCs w:val="28"/>
        </w:rPr>
        <w:t>»</w:t>
      </w:r>
      <w:r w:rsidR="00845AE9">
        <w:rPr>
          <w:sz w:val="28"/>
          <w:szCs w:val="28"/>
        </w:rPr>
        <w:t>, требования к его формату утверждены Приказом Министерства экономического развития Российской Федерации № 7 от 14.01.2015</w:t>
      </w:r>
      <w:r w:rsidR="004E4D58">
        <w:rPr>
          <w:sz w:val="28"/>
          <w:szCs w:val="28"/>
        </w:rPr>
        <w:t>.</w:t>
      </w:r>
    </w:p>
    <w:p w:rsidR="00D1794A" w:rsidRDefault="00845AE9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 xml:space="preserve">2.7. </w:t>
      </w:r>
      <w:r w:rsidR="00025E2C" w:rsidRPr="00CD3C98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в заявлении фамилии, имени и отчества (при наличии), информации о месте жительства заявителя, реквизитов документа, удостоверяющего личность заявителя (для гражданина);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в заявлении наименования и информации о местонахождении заявителя (для юридического лица), а также государственного регистрационного номера записи о государственной регистрации юридического лица в ЕГРЮЛ и идентификационного номера налогоплательщика (за исключением случаев, если заявителем является иностранное юридическое лицо);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отсутствие у представителя заявителя документа, подтверждающего полномочия по представлению интересов, в случае подачи заявления с комплектом документов представителем заявителя;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заявление не поддается прочтению или из его содержания невозможно установить суть запрашиваемого обращения;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обращение заявителя с требованием о предоставлении муниципальной услуги, организация предоставления которой не осуществляется Администрацией;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заявление и/или документы исполнены карандашом;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t>- в заявлении, поданном в электронной форме, отсутствует электронная цифровая подпись заявителя, владелец электронной цифровой подписи, подписавший заявление, не имеет соответствующих полномочий, данные подписанта из заявления не соответствуют данным владельца сертификата ключа подписи.</w:t>
      </w:r>
    </w:p>
    <w:p w:rsidR="00D1794A" w:rsidRDefault="00025E2C" w:rsidP="00D1794A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D3C98">
        <w:rPr>
          <w:sz w:val="28"/>
          <w:szCs w:val="28"/>
        </w:rPr>
        <w:lastRenderedPageBreak/>
        <w:t>Отказ в приеме документов оформляется в письменном виде и выдается (направляется) заявителю в течение 3 рабочих дней.</w:t>
      </w:r>
    </w:p>
    <w:p w:rsidR="00845AE9" w:rsidRDefault="00845AE9" w:rsidP="00D1794A">
      <w:pPr>
        <w:pStyle w:val="a5"/>
        <w:spacing w:before="0" w:beforeAutospacing="0" w:after="0" w:afterAutospacing="0"/>
        <w:ind w:right="-1" w:firstLine="567"/>
        <w:jc w:val="both"/>
      </w:pPr>
      <w:r>
        <w:rPr>
          <w:sz w:val="28"/>
          <w:szCs w:val="28"/>
        </w:rPr>
        <w:t>2.8. Перечень оснований для приостановления или отказа в предоставлении муниципальной услуги:</w:t>
      </w:r>
    </w:p>
    <w:p w:rsid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D1794A" w:rsidRDefault="00845AE9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025E2C" w:rsidRPr="00025E2C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выявление факта подачи заявления лицом, не входящим в круг заявителей, установленный </w:t>
      </w:r>
      <w:hyperlink w:anchor="P53" w:history="1">
        <w:r w:rsidRPr="00CD3C98">
          <w:rPr>
            <w:sz w:val="28"/>
            <w:szCs w:val="28"/>
          </w:rPr>
          <w:t>п. 1.2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регламента, либо подача заявления представителем лица, не входящего в круг заявителей, установленный </w:t>
      </w:r>
      <w:hyperlink w:anchor="P53" w:history="1">
        <w:r w:rsidRPr="00CD3C98">
          <w:rPr>
            <w:sz w:val="28"/>
            <w:szCs w:val="28"/>
          </w:rPr>
          <w:t>п. 1.2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выявление факта представления заявителем неполной, недостоверной информации;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отсутствие комплекта документов, указанных в </w:t>
      </w:r>
      <w:hyperlink w:anchor="P157" w:history="1">
        <w:r w:rsidRPr="00CD3C98">
          <w:rPr>
            <w:sz w:val="28"/>
            <w:szCs w:val="28"/>
          </w:rPr>
          <w:t>п. 2.6</w:t>
        </w:r>
      </w:hyperlink>
      <w:r w:rsidRPr="00025E2C">
        <w:rPr>
          <w:sz w:val="28"/>
          <w:szCs w:val="28"/>
        </w:rPr>
        <w:t xml:space="preserve"> настоящего Административного регламента;</w:t>
      </w:r>
    </w:p>
    <w:p w:rsidR="00D1794A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>- отсутствие вида разрешенного использования в перечне видов разрешенного использования классификатора видов разрешенного использования з</w:t>
      </w:r>
      <w:r w:rsidR="00D1794A">
        <w:rPr>
          <w:sz w:val="28"/>
          <w:szCs w:val="28"/>
        </w:rPr>
        <w:t>емельных участков;</w:t>
      </w:r>
    </w:p>
    <w:p w:rsidR="00025E2C" w:rsidRDefault="00025E2C" w:rsidP="00D1794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E2C">
        <w:rPr>
          <w:sz w:val="28"/>
          <w:szCs w:val="28"/>
        </w:rPr>
        <w:t xml:space="preserve">- несоответствие видов разрешенного использования, предельных (минимальных и (или) максимальных) размеров и предельных параметров земельных участков и прочно связанных с ними объектов недвижимости установленному градостроительному регламенту </w:t>
      </w:r>
      <w:hyperlink r:id="rId9" w:history="1">
        <w:r w:rsidRPr="00025E2C">
          <w:rPr>
            <w:sz w:val="28"/>
            <w:szCs w:val="28"/>
          </w:rPr>
          <w:t>Правил</w:t>
        </w:r>
      </w:hyperlink>
      <w:r w:rsidRPr="00025E2C">
        <w:rPr>
          <w:sz w:val="28"/>
          <w:szCs w:val="28"/>
        </w:rPr>
        <w:t xml:space="preserve"> землепользования и застройки «Зеленоградское городское поселение», «Ковровское сельское поселение», «Переславское сельское поселение», «Краснаторовское сельс</w:t>
      </w:r>
      <w:r w:rsidR="00CD3C98">
        <w:rPr>
          <w:sz w:val="28"/>
          <w:szCs w:val="28"/>
        </w:rPr>
        <w:t>кое поселение»</w:t>
      </w:r>
      <w:r w:rsidRPr="00025E2C">
        <w:rPr>
          <w:sz w:val="28"/>
          <w:szCs w:val="28"/>
        </w:rPr>
        <w:t>,</w:t>
      </w:r>
      <w:r w:rsidR="007577B3">
        <w:rPr>
          <w:sz w:val="28"/>
          <w:szCs w:val="28"/>
        </w:rPr>
        <w:t xml:space="preserve"> «С</w:t>
      </w:r>
      <w:r w:rsidR="008F4B52">
        <w:rPr>
          <w:sz w:val="28"/>
          <w:szCs w:val="28"/>
        </w:rPr>
        <w:t>ельское поселение</w:t>
      </w:r>
      <w:r w:rsidR="007577B3">
        <w:rPr>
          <w:sz w:val="28"/>
          <w:szCs w:val="28"/>
        </w:rPr>
        <w:t xml:space="preserve"> Куршская коса</w:t>
      </w:r>
      <w:r w:rsidR="008F4B52">
        <w:rPr>
          <w:sz w:val="28"/>
          <w:szCs w:val="28"/>
        </w:rPr>
        <w:t>»</w:t>
      </w:r>
      <w:r w:rsidRPr="00025E2C">
        <w:rPr>
          <w:sz w:val="28"/>
          <w:szCs w:val="28"/>
        </w:rPr>
        <w:t xml:space="preserve"> за исключением земельных участков, на которые действие градостроительных </w:t>
      </w:r>
      <w:r w:rsidR="00B52A62">
        <w:rPr>
          <w:sz w:val="28"/>
          <w:szCs w:val="28"/>
        </w:rPr>
        <w:t>регламентов не распространяется;</w:t>
      </w:r>
    </w:p>
    <w:p w:rsidR="00B52A62" w:rsidRPr="00B52A62" w:rsidRDefault="00B52A62" w:rsidP="00B5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62">
        <w:rPr>
          <w:rFonts w:ascii="Times New Roman" w:hAnsi="Times New Roman" w:cs="Times New Roman"/>
          <w:sz w:val="28"/>
          <w:szCs w:val="28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фактического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испрашиваемому разрешенному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2A62" w:rsidRPr="00B52A62" w:rsidRDefault="00B52A62" w:rsidP="00B5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назначение объекта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строительства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участке, не соответствует испрашиваемому разрешенному и</w:t>
      </w:r>
      <w:r w:rsidR="00D05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спользованию земельного участка.</w:t>
      </w:r>
    </w:p>
    <w:p w:rsidR="00845AE9" w:rsidRDefault="00845AE9" w:rsidP="00025E2C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2.9. Предоставление муниципальной услуги осуществляется бесплатно.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2.10. При предоставлении муниципальной услуги максимальный срок ожидания в очереди не должен превышать:</w:t>
      </w:r>
    </w:p>
    <w:p w:rsidR="00845AE9" w:rsidRDefault="004E4D58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2</w:t>
      </w:r>
      <w:r w:rsidR="00845AE9">
        <w:rPr>
          <w:sz w:val="28"/>
          <w:szCs w:val="28"/>
        </w:rPr>
        <w:t>5 минут при приеме к специалисту МФЦ для оформления заявления о предоставлении муниципальных услуг и сдачи необходимых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б) </w:t>
      </w:r>
      <w:r w:rsidR="004E4D58">
        <w:rPr>
          <w:sz w:val="28"/>
          <w:szCs w:val="28"/>
        </w:rPr>
        <w:t>2</w:t>
      </w:r>
      <w:r>
        <w:rPr>
          <w:sz w:val="28"/>
          <w:szCs w:val="28"/>
        </w:rPr>
        <w:t>5 минут при приеме к специалисту МФЦ для получения результата муниципальных услуг.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2.11. Срок и порядок регистрации заявления о предоставлении муниципальной услуги: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Заявления о предоставлении муниципальной услуги, поступившие посредством личного приема, подлежат регистрации в день их поступления.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Заявления о предоставлении муниципальной услуги, поступившие в электронной форме, подлежат регистрации не позднее рабочего дня, следующего за днем поступления заявления.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2.12. Требования к помещению, в котором предоставляется муниципальная услуга: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прием граждан осуществляется в предназначенных для этих целей помещениях, включающих места ожидания, информирования и приема заявителей;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помещения, в которых предоставляются муниципальные услуги, оборудуются: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указателями входа и выхода;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табличкой с номерами и наименованиями помещений;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системой кондиционирования воздуха;</w:t>
      </w:r>
    </w:p>
    <w:p w:rsidR="00CD3C98" w:rsidRDefault="00845AE9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пандусами, специальными ограждениями и перилами, обеспечивается беспрепятственное передвижение и разворот инвалидных колясок.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 В помещениях, в которых предоставляются муниципальные услуги,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в) в помещениях для ожидания приема оборудуются места (помещения), имеющие стулья, столы (стойки) для возможности оформления документов, бумага формата А4, ручки, типовые бланки документов, а также туалет. Количество мест ожидания определяется исходя из фактической нагрузки и возможностей для их размещения в здании.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г) место приема заявителей должно обеспечивать: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комфортное расположение заявителя и должностного лица;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отсутствие затруднений для лиц с ограниченными возможностями;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телефонную связь;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возможность копирования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доступ к основным нормативным правовым актам, регламентирующим полномочия и сферу компетенции МФЦ;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д) место приема заявителей должно быть оборудовано и оснащено: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местом для письма и раскладки документов, стулом;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е) 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Помещение, в котором проводится прием граждан для консультации о порядке предоставления муниципальной услуги и прием заявлений на предоставления муниципальных услуг, должно соответствовать установленным санитарным и противопожарным требованиям и быть оборудованным стульями и столами.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2.13. Показатели доступности муниципальной услуги: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lastRenderedPageBreak/>
        <w:t>2.13.1.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 Администрации;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2.13.2.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2.13.3.Доступность для копирования и заполнения в электронном виде форм заявлений и иных документов, необходимых для получения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2.13.4. Возможность подачи заявителем с использованием информационно-коммуникационных технологий запрос о предоставлении муниципальных услуг, исполнении муниципальных функций с необходимыми документами;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2.13.5. Возможность получения заявителем сведений о ходе предоставления (исполнения) муниципальной услуги с использованием единого портала государственных и муниципальных услуг (функций);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2.13.6. Возможность получения заявителем с использованием информационно-коммуникационных технологий результата предоставления муниципальной услуги, исполнения муниципальной функции, за исключением случаев, когда такое получение запрещено федеральным законом.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2.13.7.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20" w:firstLine="567"/>
        <w:jc w:val="both"/>
      </w:pPr>
      <w:r>
        <w:rPr>
          <w:color w:val="000000"/>
          <w:sz w:val="28"/>
          <w:szCs w:val="28"/>
        </w:rPr>
        <w:t>2.13.8. Соблюдение графика работы МФЦ с заявителями по предоставлению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2.13.9. Бесплатность предоставления муниципальной услуги для заявителей;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2.13.10. Бесплатность предоставления информации о процедуре предоставления муниципальной услуги.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2.14. Показатели качества муниципальной услуги:</w:t>
      </w:r>
    </w:p>
    <w:p w:rsidR="00845AE9" w:rsidRDefault="00845AE9" w:rsidP="00EC13A1">
      <w:pPr>
        <w:pStyle w:val="41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2.14.1. Соответствие муниципальной услуги требованиям настоящего Административного регламента;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</w:t>
      </w:r>
      <w:r w:rsidR="00CD3C98">
        <w:rPr>
          <w:color w:val="000000"/>
          <w:sz w:val="28"/>
          <w:szCs w:val="28"/>
        </w:rPr>
        <w:t>.14.2. Соблюдение МФЦ и Отделом</w:t>
      </w:r>
      <w:r>
        <w:rPr>
          <w:color w:val="000000"/>
          <w:sz w:val="28"/>
          <w:szCs w:val="28"/>
        </w:rPr>
        <w:t xml:space="preserve"> сроков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</w:pPr>
      <w:r>
        <w:rPr>
          <w:color w:val="000000"/>
          <w:sz w:val="28"/>
          <w:szCs w:val="28"/>
        </w:rPr>
        <w:t>2.14.3. Отсутствие обоснованных жалоб по вопросу предоставления муниципальной услуги;</w:t>
      </w:r>
    </w:p>
    <w:p w:rsidR="00845AE9" w:rsidRDefault="00845AE9" w:rsidP="00EC13A1">
      <w:pPr>
        <w:pStyle w:val="41"/>
        <w:spacing w:before="0" w:beforeAutospacing="0" w:after="0" w:afterAutospacing="0"/>
        <w:ind w:right="4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2.14.4. Отсутствие судебных актов, подтверждающих ненадлежащее исполнение административного регламента. </w:t>
      </w:r>
    </w:p>
    <w:p w:rsidR="0063027F" w:rsidRDefault="0063027F" w:rsidP="0063027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2.15</w:t>
      </w:r>
      <w:r w:rsidRPr="00BD46D4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63027F" w:rsidRDefault="0063027F" w:rsidP="0063027F">
      <w:pPr>
        <w:pStyle w:val="FR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63027F" w:rsidRPr="0063027F" w:rsidRDefault="0063027F" w:rsidP="0063027F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3027F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 муниципальных услуг и уведомлять заявителя о проведенных мероприятиях.</w:t>
      </w:r>
    </w:p>
    <w:p w:rsidR="00845AE9" w:rsidRDefault="0063027F" w:rsidP="00EC13A1">
      <w:pPr>
        <w:pStyle w:val="con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         </w:t>
      </w:r>
      <w:r w:rsidR="00845AE9">
        <w:rPr>
          <w:sz w:val="28"/>
          <w:szCs w:val="28"/>
        </w:rPr>
        <w:t xml:space="preserve">                </w:t>
      </w:r>
    </w:p>
    <w:p w:rsidR="00845AE9" w:rsidRDefault="00845AE9" w:rsidP="00EC13A1">
      <w:pPr>
        <w:pStyle w:val="a5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прием заявления и документов, необходимых для предоставления муниципальной услуги (в течение </w:t>
      </w:r>
      <w:r w:rsidR="00FC472E">
        <w:rPr>
          <w:sz w:val="28"/>
          <w:szCs w:val="28"/>
        </w:rPr>
        <w:t>двадцати пяти</w:t>
      </w:r>
      <w:r>
        <w:rPr>
          <w:sz w:val="28"/>
          <w:szCs w:val="28"/>
        </w:rPr>
        <w:t xml:space="preserve"> минут);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передача заявления с комплектом документов в Администрацию и регистрация заявления в Администрации (в течение одного рабочего дня);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- запрос документов посредством межведомственного информационного взаимодействия (в течение пяти рабочих дней);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подготовка проекта </w:t>
      </w:r>
      <w:r w:rsidR="00025E2C">
        <w:rPr>
          <w:sz w:val="28"/>
          <w:szCs w:val="28"/>
        </w:rPr>
        <w:t>постановления Администрации</w:t>
      </w:r>
      <w:r w:rsidR="00521454">
        <w:rPr>
          <w:sz w:val="28"/>
          <w:szCs w:val="28"/>
        </w:rPr>
        <w:t xml:space="preserve"> либо уведомления об отказе</w:t>
      </w:r>
      <w:r w:rsidR="00A6696F">
        <w:rPr>
          <w:sz w:val="28"/>
          <w:szCs w:val="28"/>
        </w:rPr>
        <w:t xml:space="preserve"> </w:t>
      </w:r>
      <w:r>
        <w:rPr>
          <w:sz w:val="28"/>
          <w:szCs w:val="28"/>
        </w:rPr>
        <w:t>(двадцать восемь дней с даты поступления заявления);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- выдача заявителю в МФЦ </w:t>
      </w:r>
      <w:r w:rsidR="00521454">
        <w:rPr>
          <w:sz w:val="28"/>
          <w:szCs w:val="28"/>
        </w:rPr>
        <w:t xml:space="preserve">постановления Администрации </w:t>
      </w:r>
      <w:r w:rsidR="00A6696F">
        <w:rPr>
          <w:sz w:val="28"/>
          <w:szCs w:val="28"/>
        </w:rPr>
        <w:t xml:space="preserve">либо уведомления об отказе </w:t>
      </w:r>
      <w:r>
        <w:rPr>
          <w:sz w:val="28"/>
          <w:szCs w:val="28"/>
        </w:rPr>
        <w:t>(тридцать дней со дня поступления заявления);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Блок-схема административных процедур приведена в приложении № 3 к Административному регламенту.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 Прием заявления и документов, необходимых для предоставления муниципальной услуги.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МФЦ лично, поступление заявления и документов в МФЦ в форме электронных документов с использованием информационно-телек</w:t>
      </w:r>
      <w:r w:rsidR="008F4B52">
        <w:rPr>
          <w:sz w:val="28"/>
          <w:szCs w:val="28"/>
        </w:rPr>
        <w:t>оммуникационной сети «Интернет»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3.2.2. Личный прием заявителей в целях подачи документов, необходимых для оказания муниципальных услуг, осуществляется МФЦ согласно графику работы в порядке очереди.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3.2.3. В ходе личного приема документов, необходимых для предоставления муниципальной услуги, должностное лицо МФЦ, ответственное за прием заявлений: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устанавливает личность обратившегося гражданина на основании паспорта гражданина Российской Федерации и иных документов, удостоверяющих личность, в соответствии с законодательством Российской Федерации;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информирует при личном приеме заявителя о порядке и сроках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данных и подписать заявление о предоставлении муниципальной услуги, проверяет наличие документов, которые в силу пункта 2.6.2 Административного регламента заявитель обязан предоставить самостоятельно; </w:t>
      </w:r>
    </w:p>
    <w:p w:rsidR="00845AE9" w:rsidRDefault="0092159F" w:rsidP="00EC13A1">
      <w:pPr>
        <w:pStyle w:val="a5"/>
        <w:spacing w:before="0" w:beforeAutospacing="0" w:after="0" w:afterAutospacing="0"/>
        <w:ind w:firstLine="567"/>
        <w:jc w:val="both"/>
      </w:pPr>
      <w:hyperlink r:id="rId10" w:history="1">
        <w:r w:rsidR="00845AE9">
          <w:rPr>
            <w:rStyle w:val="a3"/>
            <w:color w:val="auto"/>
            <w:sz w:val="28"/>
            <w:szCs w:val="28"/>
            <w:u w:val="none"/>
          </w:rPr>
          <w:t>г</w:t>
        </w:r>
      </w:hyperlink>
      <w:r w:rsidR="00845AE9">
        <w:rPr>
          <w:sz w:val="28"/>
          <w:szCs w:val="28"/>
        </w:rPr>
        <w:t>) обеспечивает изготовление копий с представленных заявителем документа, удостоверяющего личность и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845AE9" w:rsidRDefault="0092159F" w:rsidP="00EC13A1">
      <w:pPr>
        <w:pStyle w:val="a5"/>
        <w:spacing w:before="0" w:beforeAutospacing="0" w:after="0" w:afterAutospacing="0"/>
        <w:ind w:firstLine="567"/>
        <w:jc w:val="both"/>
      </w:pPr>
      <w:hyperlink r:id="rId11" w:history="1">
        <w:r w:rsidR="00845AE9">
          <w:rPr>
            <w:rStyle w:val="a3"/>
            <w:color w:val="auto"/>
            <w:sz w:val="28"/>
            <w:szCs w:val="28"/>
            <w:u w:val="none"/>
          </w:rPr>
          <w:t>д</w:t>
        </w:r>
      </w:hyperlink>
      <w:r w:rsidR="00845AE9">
        <w:rPr>
          <w:sz w:val="28"/>
          <w:szCs w:val="28"/>
        </w:rPr>
        <w:t>) регистрирует заявление в соответствии с правилами делопроизводства МФЦ;</w:t>
      </w:r>
    </w:p>
    <w:p w:rsidR="00845AE9" w:rsidRDefault="0092159F" w:rsidP="00EC13A1">
      <w:pPr>
        <w:pStyle w:val="a5"/>
        <w:spacing w:before="0" w:beforeAutospacing="0" w:after="0" w:afterAutospacing="0"/>
        <w:ind w:firstLine="567"/>
        <w:jc w:val="both"/>
      </w:pPr>
      <w:hyperlink r:id="rId12" w:history="1">
        <w:r w:rsidR="00845AE9">
          <w:rPr>
            <w:rStyle w:val="a3"/>
            <w:color w:val="auto"/>
            <w:sz w:val="28"/>
            <w:szCs w:val="28"/>
            <w:u w:val="none"/>
          </w:rPr>
          <w:t>е</w:t>
        </w:r>
      </w:hyperlink>
      <w:r w:rsidR="00845AE9">
        <w:rPr>
          <w:sz w:val="28"/>
          <w:szCs w:val="28"/>
        </w:rPr>
        <w:t>) выдает заявителю под роспись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документов. Расписка о приеме документов оформляется в 2-х экземплярах (один выдается заявителю, второй подшивается в дело), на расписке проставляется регистрационный номер, присвоенный в соответствии с подпунктом «д» настоящего пункта заявлению о предоставлении муниципальной услуги.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Максимальный срок выполнения административного действия - </w:t>
      </w:r>
      <w:r w:rsidR="009E2A47">
        <w:rPr>
          <w:sz w:val="28"/>
          <w:szCs w:val="28"/>
        </w:rPr>
        <w:t>2</w:t>
      </w:r>
      <w:r>
        <w:rPr>
          <w:sz w:val="28"/>
          <w:szCs w:val="28"/>
        </w:rPr>
        <w:t>5 минут.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3.2.4. 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при представлении документов на бумажных носителях: выдача (направление) расписки в приеме документов;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б) при поступлении заявления в электронной форме: направление электронного уведомления о получении заявления, либо уведомления с указанием допущенных нарушений требований, в соответствии с которыми должно быть представлено заявление.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 Передача заявления с комплектом документов в Администрацию и регистрация заявления в Администрации.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3.3.1. Основанием для начала административной процедуры является зарегистрированное заявление с комплектом документов.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3.3.2. Специалист МФЦ, ответственный за прием и выдачу документов в тот же рабочий день передает запрос с комплектом документов в </w:t>
      </w:r>
      <w:r w:rsidR="009E2A47">
        <w:rPr>
          <w:sz w:val="28"/>
          <w:szCs w:val="28"/>
        </w:rPr>
        <w:t>канцелярию</w:t>
      </w:r>
      <w:r>
        <w:rPr>
          <w:sz w:val="28"/>
          <w:szCs w:val="28"/>
        </w:rPr>
        <w:t xml:space="preserve"> Администрации.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3.3.3. Заявление о</w:t>
      </w:r>
      <w:r w:rsidR="00A6696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A6696F">
        <w:rPr>
          <w:sz w:val="28"/>
          <w:szCs w:val="28"/>
        </w:rPr>
        <w:t>установлении</w:t>
      </w:r>
      <w:r w:rsidR="00A6696F" w:rsidRPr="00066333">
        <w:rPr>
          <w:sz w:val="28"/>
          <w:szCs w:val="28"/>
        </w:rPr>
        <w:t xml:space="preserve"> соответствия разрешенного использования земельного участка классификатору видов разрешенного </w:t>
      </w:r>
      <w:r w:rsidR="00A6696F" w:rsidRPr="00066333">
        <w:rPr>
          <w:sz w:val="28"/>
          <w:szCs w:val="28"/>
        </w:rPr>
        <w:lastRenderedPageBreak/>
        <w:t>использования земельных участков</w:t>
      </w:r>
      <w:r w:rsidR="00A66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в журнале учета входящей корреспонденции в Администрации в течение одного дня, на основании инструкции по делопроизводству и после визирования главой Администрации передается на исполнение в Отдел, уполномоченный на исполнение муниципальной </w:t>
      </w:r>
      <w:r w:rsidR="00CD3C98">
        <w:rPr>
          <w:sz w:val="28"/>
          <w:szCs w:val="28"/>
        </w:rPr>
        <w:t>услуги в соответствии с пунктом 2.2.1</w:t>
      </w:r>
      <w:r>
        <w:rPr>
          <w:sz w:val="28"/>
          <w:szCs w:val="28"/>
        </w:rPr>
        <w:t xml:space="preserve"> Административного регламента.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3.4. Запрос документов посредством межведомственного информационного взаимодействия (в течение пяти рабочих дней).</w:t>
      </w:r>
    </w:p>
    <w:p w:rsidR="00845AE9" w:rsidRPr="00CD3C98" w:rsidRDefault="00845AE9" w:rsidP="00EC13A1">
      <w:pPr>
        <w:pStyle w:val="a5"/>
        <w:spacing w:before="0" w:beforeAutospacing="0" w:after="0" w:afterAutospacing="0"/>
        <w:ind w:firstLine="567"/>
        <w:jc w:val="both"/>
      </w:pPr>
      <w:r w:rsidRPr="00CD3C98">
        <w:rPr>
          <w:sz w:val="28"/>
          <w:szCs w:val="28"/>
        </w:rPr>
        <w:t xml:space="preserve">3.4.1.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документов, которые в соответствии с абзацем 7 пункта 2.6.2 Административного регламента могут предоставляться заявителями по собственной инициативе.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3.4.2. В зависимости от представленных документов специалист Отдела, ответственный за рассмотрение заявлений, в течение рабочего дня, следующего за днем регистрации заявления, осуществляет подготовку и направление следующих запросов: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а) в Федеральную налоговую службу России о предоставлении: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сведений из Единого государственного реестра юридических лиц,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сведений из Единого государственного реестра индивидуальных предпринимателей;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б) в Федеральную службу государственной регистрации, кадастра и картографии о предоставлении: </w:t>
      </w:r>
    </w:p>
    <w:p w:rsidR="00845AE9" w:rsidRDefault="00835E84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из ЕГРН</w:t>
      </w:r>
      <w:r w:rsidR="00845AE9">
        <w:rPr>
          <w:sz w:val="28"/>
          <w:szCs w:val="28"/>
        </w:rPr>
        <w:t xml:space="preserve"> на земельный участок, в отношении которого предп</w:t>
      </w:r>
      <w:r>
        <w:rPr>
          <w:sz w:val="28"/>
          <w:szCs w:val="28"/>
        </w:rPr>
        <w:t xml:space="preserve">олагается установление соответствия </w:t>
      </w:r>
      <w:r w:rsidRPr="00066333">
        <w:rPr>
          <w:sz w:val="28"/>
          <w:szCs w:val="28"/>
        </w:rPr>
        <w:t>разрешенного использования</w:t>
      </w:r>
      <w:r w:rsidR="00845AE9">
        <w:rPr>
          <w:sz w:val="28"/>
          <w:szCs w:val="28"/>
        </w:rPr>
        <w:t>;</w:t>
      </w:r>
    </w:p>
    <w:p w:rsidR="008F4B52" w:rsidRPr="008F4B52" w:rsidRDefault="008F4B52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B52">
        <w:rPr>
          <w:sz w:val="28"/>
          <w:szCs w:val="28"/>
        </w:rPr>
        <w:t>в) в ГБУ Калининградской области «Центр кадастровой оценки и мониторинга недвижимости» о предоставлении:</w:t>
      </w:r>
    </w:p>
    <w:p w:rsidR="008F4B52" w:rsidRPr="008F4B52" w:rsidRDefault="008F4B52" w:rsidP="00EC13A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B52">
        <w:rPr>
          <w:sz w:val="28"/>
          <w:szCs w:val="28"/>
        </w:rPr>
        <w:t>- выписки из правил землепользования и застройки на земельный участок.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 Подготовка </w:t>
      </w:r>
      <w:r w:rsidR="00835E84">
        <w:rPr>
          <w:sz w:val="28"/>
          <w:szCs w:val="28"/>
        </w:rPr>
        <w:t>проекта постановления Администрации либо уведомления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3.5.1. Основанием для начала административной процедуры по подготовке проекта </w:t>
      </w:r>
      <w:r w:rsidR="00835E84">
        <w:rPr>
          <w:sz w:val="28"/>
          <w:szCs w:val="28"/>
        </w:rPr>
        <w:t xml:space="preserve">постановления Администрации либо уведомления об отказе </w:t>
      </w:r>
      <w:r>
        <w:rPr>
          <w:sz w:val="28"/>
          <w:szCs w:val="28"/>
        </w:rPr>
        <w:t>является окончание административной процедуры по информационному взаимодействию.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3.5.2. Специалист Отдела, ответственный за рассмотрение заявления, с учетом имеющихся сведений о земельном участке проверяет наличие оснований для отказа в </w:t>
      </w:r>
      <w:r w:rsidR="00BC3C83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>, предусмотренных пунктом 2.8.2. Административного регламента.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3.5.3. В случае выявления оснований для отказа в </w:t>
      </w:r>
      <w:r w:rsidR="00BC3C83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специалист</w:t>
      </w:r>
      <w:r w:rsidR="00BC3C83">
        <w:rPr>
          <w:sz w:val="28"/>
          <w:szCs w:val="28"/>
        </w:rPr>
        <w:t xml:space="preserve"> Отдела готовит проект уведомления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>и</w:t>
      </w:r>
      <w:r>
        <w:rPr>
          <w:sz w:val="28"/>
          <w:szCs w:val="28"/>
        </w:rPr>
        <w:t xml:space="preserve"> после согласования с начальником Отдела передает его на подпись </w:t>
      </w:r>
      <w:r w:rsidR="00C3499B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</w:t>
      </w:r>
      <w:r w:rsidR="00C3499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Администрации. 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3.5.4. После подписания </w:t>
      </w:r>
      <w:r w:rsidR="00C3499B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</w:t>
      </w:r>
      <w:r w:rsidR="00C3499B">
        <w:rPr>
          <w:sz w:val="28"/>
          <w:szCs w:val="28"/>
        </w:rPr>
        <w:t>вы</w:t>
      </w:r>
      <w:r>
        <w:rPr>
          <w:sz w:val="28"/>
          <w:szCs w:val="28"/>
        </w:rPr>
        <w:t xml:space="preserve"> Администрации специалист </w:t>
      </w:r>
      <w:r w:rsidR="00BC3C83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>регистрирует в журнале учета исх</w:t>
      </w:r>
      <w:r w:rsidR="00CD3C98">
        <w:rPr>
          <w:sz w:val="28"/>
          <w:szCs w:val="28"/>
        </w:rPr>
        <w:t>одящей корреспонденции уведомление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 xml:space="preserve">и передает </w:t>
      </w:r>
      <w:r w:rsidR="00CD3C98">
        <w:rPr>
          <w:sz w:val="28"/>
          <w:szCs w:val="28"/>
        </w:rPr>
        <w:t>по одному экземпляру уведомления</w:t>
      </w:r>
      <w:r>
        <w:rPr>
          <w:sz w:val="28"/>
          <w:szCs w:val="28"/>
        </w:rPr>
        <w:t xml:space="preserve"> об отказе </w:t>
      </w:r>
      <w:r w:rsidR="00BC3C83">
        <w:rPr>
          <w:sz w:val="28"/>
          <w:szCs w:val="28"/>
        </w:rPr>
        <w:t xml:space="preserve">в МФЦ </w:t>
      </w:r>
      <w:r w:rsidR="00CD3C98">
        <w:rPr>
          <w:sz w:val="28"/>
          <w:szCs w:val="28"/>
        </w:rPr>
        <w:t>и в Отдел.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3.5.5. При отсутствии оснований для отказа специалист отдела подготавливает проект </w:t>
      </w:r>
      <w:r w:rsidR="00BC3C83">
        <w:rPr>
          <w:sz w:val="28"/>
          <w:szCs w:val="28"/>
        </w:rPr>
        <w:t>постановления Администрации</w:t>
      </w:r>
      <w:r w:rsidR="00685394">
        <w:rPr>
          <w:sz w:val="28"/>
          <w:szCs w:val="28"/>
        </w:rPr>
        <w:t xml:space="preserve"> в одном экземпляре</w:t>
      </w:r>
      <w:r>
        <w:rPr>
          <w:sz w:val="28"/>
          <w:szCs w:val="28"/>
        </w:rPr>
        <w:t xml:space="preserve"> и после согласования с начальником Отдела передает его на подпись главе Администрации.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3.5.</w:t>
      </w:r>
      <w:r w:rsidR="00C3499B">
        <w:rPr>
          <w:sz w:val="28"/>
          <w:szCs w:val="28"/>
        </w:rPr>
        <w:t>8</w:t>
      </w:r>
      <w:r>
        <w:rPr>
          <w:sz w:val="28"/>
          <w:szCs w:val="28"/>
        </w:rPr>
        <w:t>. После подписания глав</w:t>
      </w:r>
      <w:r w:rsidR="00685394">
        <w:rPr>
          <w:sz w:val="28"/>
          <w:szCs w:val="28"/>
        </w:rPr>
        <w:t>ой</w:t>
      </w:r>
      <w:r>
        <w:rPr>
          <w:sz w:val="28"/>
          <w:szCs w:val="28"/>
        </w:rPr>
        <w:t xml:space="preserve"> Администрации специалист</w:t>
      </w:r>
      <w:r w:rsidR="00C3499B">
        <w:rPr>
          <w:sz w:val="28"/>
          <w:szCs w:val="28"/>
        </w:rPr>
        <w:t xml:space="preserve"> </w:t>
      </w:r>
      <w:r w:rsidR="00685394">
        <w:rPr>
          <w:sz w:val="28"/>
          <w:szCs w:val="28"/>
        </w:rPr>
        <w:t xml:space="preserve">общего отдела </w:t>
      </w:r>
      <w:r>
        <w:rPr>
          <w:sz w:val="28"/>
          <w:szCs w:val="28"/>
        </w:rPr>
        <w:t xml:space="preserve">регистрирует в журнале учета исходящей корреспонденции </w:t>
      </w:r>
      <w:r w:rsidR="00685394">
        <w:rPr>
          <w:sz w:val="28"/>
          <w:szCs w:val="28"/>
        </w:rPr>
        <w:t xml:space="preserve">постановление Администрации </w:t>
      </w:r>
      <w:r w:rsidR="00CD3C98">
        <w:rPr>
          <w:sz w:val="28"/>
          <w:szCs w:val="28"/>
        </w:rPr>
        <w:t>и передает</w:t>
      </w:r>
      <w:r>
        <w:rPr>
          <w:sz w:val="28"/>
          <w:szCs w:val="28"/>
        </w:rPr>
        <w:t xml:space="preserve"> </w:t>
      </w:r>
      <w:r w:rsidR="00CD3C98">
        <w:rPr>
          <w:sz w:val="28"/>
          <w:szCs w:val="28"/>
        </w:rPr>
        <w:t>два экземпляра постановления Администрации в МФЦ.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3.5.</w:t>
      </w:r>
      <w:r w:rsidR="00C3499B">
        <w:rPr>
          <w:sz w:val="28"/>
          <w:szCs w:val="28"/>
        </w:rPr>
        <w:t>9</w:t>
      </w:r>
      <w:r>
        <w:rPr>
          <w:sz w:val="28"/>
          <w:szCs w:val="28"/>
        </w:rPr>
        <w:t xml:space="preserve">. Срок административной процедуры по подготовке и подписанию проекта </w:t>
      </w:r>
      <w:r w:rsidR="00E4510B">
        <w:rPr>
          <w:sz w:val="28"/>
          <w:szCs w:val="28"/>
        </w:rPr>
        <w:t xml:space="preserve">постановления Администрации либо уведомления об отказе </w:t>
      </w:r>
      <w:r>
        <w:rPr>
          <w:sz w:val="28"/>
          <w:szCs w:val="28"/>
        </w:rPr>
        <w:t>- двадцать восемь дней со дня поступления заявления.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 Выдача заявителю в МФЦ</w:t>
      </w:r>
      <w:r w:rsidR="00E4510B">
        <w:rPr>
          <w:sz w:val="28"/>
          <w:szCs w:val="28"/>
        </w:rPr>
        <w:t xml:space="preserve"> постановления Администрации либо уведомления об отказе.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3.6.1. Основанием для начала административной процедуры является поступивший в МФЦ </w:t>
      </w:r>
      <w:r w:rsidR="00E4510B">
        <w:rPr>
          <w:sz w:val="28"/>
          <w:szCs w:val="28"/>
        </w:rPr>
        <w:t>постановление Администрации либо уведомление об отказе</w:t>
      </w:r>
      <w:r>
        <w:rPr>
          <w:sz w:val="28"/>
          <w:szCs w:val="28"/>
        </w:rPr>
        <w:t>.</w:t>
      </w:r>
    </w:p>
    <w:p w:rsidR="00845AE9" w:rsidRDefault="00845AE9" w:rsidP="00363740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3.6.2. Специалист МФЦ, ответственн</w:t>
      </w:r>
      <w:r w:rsidR="00363740">
        <w:rPr>
          <w:sz w:val="28"/>
          <w:szCs w:val="28"/>
        </w:rPr>
        <w:t xml:space="preserve">ый за прием и выдачу документов </w:t>
      </w:r>
      <w:r>
        <w:rPr>
          <w:sz w:val="28"/>
          <w:szCs w:val="28"/>
        </w:rPr>
        <w:t xml:space="preserve">регистрирует </w:t>
      </w:r>
      <w:r w:rsidR="00E4510B">
        <w:rPr>
          <w:sz w:val="28"/>
          <w:szCs w:val="28"/>
        </w:rPr>
        <w:t xml:space="preserve">постановление Администрации либо уведомление об отказе </w:t>
      </w:r>
      <w:r w:rsidR="00363740">
        <w:rPr>
          <w:sz w:val="28"/>
          <w:szCs w:val="28"/>
        </w:rPr>
        <w:t>в АИС.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Максимальный срок выполнения административных действий - 15 минут.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3.6.3. При обращении заявителя за получением результата предоставления муниципальной услуги Специалист МФЦ, ответственный за прием и выдачу документов: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- устанавливает личность и правомочность заявителя (его представителя);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- выдает под расписку заявителю (его представителю) </w:t>
      </w:r>
      <w:r w:rsidR="00363740">
        <w:rPr>
          <w:sz w:val="28"/>
          <w:szCs w:val="28"/>
        </w:rPr>
        <w:t>постановление Администрации либо уведомление об отказе</w:t>
      </w:r>
      <w:r>
        <w:rPr>
          <w:sz w:val="28"/>
          <w:szCs w:val="28"/>
        </w:rPr>
        <w:t>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 xml:space="preserve">- в случае неприбытия заявителя в срок, указанный в расписке, направляет </w:t>
      </w:r>
      <w:r w:rsidR="00363740">
        <w:rPr>
          <w:sz w:val="28"/>
          <w:szCs w:val="28"/>
        </w:rPr>
        <w:t xml:space="preserve">постановление Администрации либо уведомление об отказе </w:t>
      </w:r>
      <w:r>
        <w:rPr>
          <w:sz w:val="28"/>
          <w:szCs w:val="28"/>
        </w:rPr>
        <w:t>заказным почтовым отправлением с уведомлением о вручении по адресу, указанному в запросе, по истечении 10 рабочих дней после наступления даты получения результата, указанной в расписке;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- делает отметку в регистрационной карточке в АИС о дате предоставления заявителю муниципальной услуги и снятии документа с контроля.</w:t>
      </w:r>
    </w:p>
    <w:p w:rsidR="00845AE9" w:rsidRDefault="00845AE9" w:rsidP="00EC13A1">
      <w:pPr>
        <w:pStyle w:val="consplusnormal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Максимальный срок выполнения административных действий - 45 минут.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3.6.4. Срок административной процедуры по выдаче заявителю в МФЦ результата муниципальной услуги – тридцать дней со дня поступления заявления.</w:t>
      </w:r>
    </w:p>
    <w:p w:rsidR="00C3499B" w:rsidRDefault="00C3499B" w:rsidP="00EC13A1">
      <w:pPr>
        <w:pStyle w:val="a5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 xml:space="preserve">Раздел 4. ФОРМЫ КОНТРОЛЯ ЗА ИСПОЛНЕНИЕМ АДМИНИСТРАТИВНОГО РЕГЛАМЕНТА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процедурами, осуществляется начальником Отдела в отношении специалистов Отдела и директором МФЦ </w:t>
      </w:r>
      <w:r>
        <w:rPr>
          <w:sz w:val="28"/>
          <w:szCs w:val="28"/>
        </w:rPr>
        <w:lastRenderedPageBreak/>
        <w:t xml:space="preserve">в отношении специалистов МФЦ. Периодичность осуществления контроля - по мере поступления обращений, но не реже одного раза в год.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Периодичность осуществления текущего контроля устанавливается начальником Отдела и директором МФЦ.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специалиста отдела.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Плановые и внеплановые проверки проводятся заместителем главы администрации </w:t>
      </w:r>
      <w:r w:rsidR="00A52973">
        <w:rPr>
          <w:sz w:val="28"/>
          <w:szCs w:val="28"/>
        </w:rPr>
        <w:t>м</w:t>
      </w:r>
      <w:r w:rsidR="00EC13A1">
        <w:rPr>
          <w:sz w:val="28"/>
          <w:szCs w:val="28"/>
        </w:rPr>
        <w:t>униципального образования «Зеленоградский городской округ»</w:t>
      </w:r>
      <w:r>
        <w:rPr>
          <w:sz w:val="28"/>
          <w:szCs w:val="28"/>
        </w:rPr>
        <w:t>, координирующим работу отдела.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4.5. Должностные лица отдела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 закрепляется в их должностных инструкциях. В случае выявленных нарушений должностное лицо несет дисциплинарную ответственность в соответствии с Трудовым кодексом Российской Федерации.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 Положения, характеризующие требования к порядку и нормам контроля за предоставлением муниципальной услуги, в том числе со стороны граждан, их объединений и организаций: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45AE9" w:rsidRDefault="00845AE9" w:rsidP="00EC13A1">
      <w:pPr>
        <w:pStyle w:val="a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4.6.2.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>Раздел  5. ДОСУДЕБНЫЙ (ВНЕСУДЕБНЫЙ) ПОРЯДОК ОБЖАЛОВАНИЯ РЕШЕНИЙ И ДЕЙСТВИЙ (БЕЗДЕЙСТВИЯ)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center"/>
      </w:pPr>
      <w:r>
        <w:rPr>
          <w:rStyle w:val="a4"/>
          <w:sz w:val="28"/>
          <w:szCs w:val="28"/>
        </w:rPr>
        <w:t>ДОЛЖНОСТНЫХ ЛИЦ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5.1. Заявитель может обратиться с жалобой</w:t>
      </w:r>
      <w:r w:rsidR="00A5297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следующих случаях: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или в МФЦ.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5.3. Жалоба может быть направлена по почте, с использованием информаци</w:t>
      </w:r>
      <w:r w:rsidR="00A52973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A52973">
        <w:rPr>
          <w:sz w:val="28"/>
          <w:szCs w:val="28"/>
        </w:rPr>
        <w:t>»</w:t>
      </w:r>
      <w:r>
        <w:rPr>
          <w:sz w:val="28"/>
          <w:szCs w:val="28"/>
        </w:rPr>
        <w:t>, официального сайта Администрации, а также может быть принята при личном приеме заявителя.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5.4. Жалоба должна содержать: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5.5. Жалоба, поступившая в Администрацию или в МФЦ,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</w:t>
      </w:r>
      <w:r>
        <w:rPr>
          <w:sz w:val="28"/>
          <w:szCs w:val="28"/>
        </w:rPr>
        <w:lastRenderedPageBreak/>
        <w:t xml:space="preserve">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5.6. По результатам рассмотрения жалобы Администрация или МФЦ принимает одно из следующих решений: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2) отказывает в удовлетворении жалобы.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5AE9" w:rsidRDefault="00845AE9" w:rsidP="00EC13A1">
      <w:pPr>
        <w:pStyle w:val="a5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5.9. Решения и действия (бездействие) Администрации или МФЦ, должностных лиц, муниципальных служащих могут быть обжалованы в судебном порядке в сроки, установленные законодательством Российской Федерации.</w:t>
      </w:r>
    </w:p>
    <w:p w:rsidR="00845AE9" w:rsidRDefault="00845AE9" w:rsidP="00EC13A1">
      <w:pPr>
        <w:spacing w:after="0" w:line="240" w:lineRule="auto"/>
      </w:pPr>
    </w:p>
    <w:p w:rsidR="00845AE9" w:rsidRDefault="00845AE9" w:rsidP="00EC13A1">
      <w:pPr>
        <w:pStyle w:val="a5"/>
        <w:spacing w:before="0" w:beforeAutospacing="0" w:after="0" w:afterAutospacing="0"/>
      </w:pPr>
      <w:r>
        <w:rPr>
          <w:sz w:val="28"/>
          <w:szCs w:val="28"/>
        </w:rPr>
        <w:br w:type="page"/>
      </w:r>
    </w:p>
    <w:p w:rsidR="000A58FA" w:rsidRPr="000A58FA" w:rsidRDefault="000A58FA" w:rsidP="000A58FA">
      <w:pPr>
        <w:spacing w:after="1" w:line="220" w:lineRule="atLeast"/>
        <w:jc w:val="right"/>
        <w:outlineLvl w:val="1"/>
        <w:rPr>
          <w:sz w:val="20"/>
          <w:szCs w:val="20"/>
        </w:rPr>
      </w:pPr>
      <w:r w:rsidRPr="000A58FA">
        <w:rPr>
          <w:rFonts w:ascii="Calibri" w:hAnsi="Calibri" w:cs="Calibri"/>
          <w:sz w:val="20"/>
          <w:szCs w:val="20"/>
        </w:rPr>
        <w:lastRenderedPageBreak/>
        <w:t>Приложение № 1</w:t>
      </w:r>
    </w:p>
    <w:p w:rsidR="000A58FA" w:rsidRPr="000A58FA" w:rsidRDefault="000A58FA" w:rsidP="000A58FA">
      <w:pPr>
        <w:spacing w:after="1" w:line="220" w:lineRule="atLeast"/>
        <w:jc w:val="right"/>
        <w:rPr>
          <w:sz w:val="20"/>
          <w:szCs w:val="20"/>
        </w:rPr>
      </w:pPr>
      <w:r w:rsidRPr="000A58FA">
        <w:rPr>
          <w:rFonts w:ascii="Calibri" w:hAnsi="Calibri" w:cs="Calibri"/>
          <w:sz w:val="20"/>
          <w:szCs w:val="20"/>
        </w:rPr>
        <w:t>к Административному регламенту</w:t>
      </w:r>
    </w:p>
    <w:p w:rsidR="000A58FA" w:rsidRPr="000A58FA" w:rsidRDefault="000A58FA" w:rsidP="000A58FA">
      <w:pPr>
        <w:spacing w:after="1" w:line="220" w:lineRule="atLeast"/>
        <w:ind w:firstLine="540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20" w:lineRule="atLeast"/>
        <w:jc w:val="center"/>
        <w:rPr>
          <w:sz w:val="20"/>
          <w:szCs w:val="20"/>
        </w:rPr>
      </w:pPr>
      <w:bookmarkStart w:id="3" w:name="P664"/>
      <w:bookmarkEnd w:id="3"/>
      <w:r w:rsidRPr="000A58FA">
        <w:rPr>
          <w:rFonts w:ascii="Calibri" w:hAnsi="Calibri" w:cs="Calibri"/>
          <w:b/>
          <w:sz w:val="20"/>
          <w:szCs w:val="20"/>
        </w:rPr>
        <w:t>Примерная форма заявления для юридического лица</w:t>
      </w:r>
    </w:p>
    <w:p w:rsidR="000A58FA" w:rsidRPr="000A58FA" w:rsidRDefault="000A58FA" w:rsidP="000A58FA">
      <w:pPr>
        <w:spacing w:after="1" w:line="220" w:lineRule="atLeast"/>
        <w:ind w:firstLine="540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right"/>
        <w:rPr>
          <w:rFonts w:ascii="Courier New" w:hAnsi="Courier New" w:cs="Courier New"/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        Администрация муниципального образования</w:t>
      </w:r>
    </w:p>
    <w:p w:rsidR="000A58FA" w:rsidRPr="000A58FA" w:rsidRDefault="000A58FA" w:rsidP="000A58FA">
      <w:pPr>
        <w:spacing w:after="1" w:line="200" w:lineRule="atLeast"/>
        <w:jc w:val="right"/>
        <w:rPr>
          <w:sz w:val="20"/>
          <w:szCs w:val="20"/>
        </w:rPr>
      </w:pPr>
      <w:r w:rsidRPr="000A58FA">
        <w:rPr>
          <w:sz w:val="20"/>
          <w:szCs w:val="20"/>
        </w:rPr>
        <w:t xml:space="preserve">                                                                                            «Зеленоградский городской округ»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о предоставлении муниципальной услуги по установлению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соответствия разрешенного использования земельного участка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классификатору видов разрешенного использования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                земельных участков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     (полное фирменное наименование юридического лица)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ОГРН _____________________________________ ИНН 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место нахождения организации: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 лице ___________________________________________________________________,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  (полностью фамилия, имя, отчество (последнее - при наличии))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контактный телефон ____________, действующий(ая) от имени юридического лица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┌───┐ без доверенности (указывается лицом, имеющим право действовать от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│   │ имени  юридического  лица  без  доверенности  в  силу  закона или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└───┘ учредительных документов)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│   │ на основании доверенности 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└───┘                             (указываются реквизиты доверенности)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Прошу  установить  соответствие  разрешенного  использования земельного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участка классификатору видов разрешенного использования земельных участков.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Кадастровый номер земельного участка: 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Месторасположение (адрес) земельного участка: 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Вид права владения земельным участком: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Разрешенное использование земельного участка: 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Правоустанавливающие  (правоудостоверяющие)  документы на земельный участок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(наименование, N и дата): 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Способ получения документов: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│   │ лично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└───┘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┌───┐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│   │ почтовым отправлением по адресу: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└───┘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Настоящим также подтверждаю, что: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-   сведения,  указанные  в  настоящем  заявлении,  на  дату  представления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заявления достоверны;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-  документы (копии документов) и содержащиеся в них сведения соответствуют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установленным  законодательством  Российской  Федерации  требованиям, в том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числе указанные сведения достоверны.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Расписку в приеме заявления получил(а).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_______________________________        ____________________________________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 xml:space="preserve">      (подпись заявителя)                      (фамилия, инициалы)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"______" _________________ 20___ г. "___" ч. "___" мин.</w:t>
      </w: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</w:p>
    <w:p w:rsidR="000A58FA" w:rsidRPr="000A58FA" w:rsidRDefault="000A58FA" w:rsidP="000A58FA">
      <w:pPr>
        <w:spacing w:after="1" w:line="200" w:lineRule="atLeast"/>
        <w:jc w:val="both"/>
        <w:rPr>
          <w:sz w:val="20"/>
          <w:szCs w:val="20"/>
        </w:rPr>
      </w:pPr>
      <w:r w:rsidRPr="000A58FA">
        <w:rPr>
          <w:rFonts w:ascii="Courier New" w:hAnsi="Courier New" w:cs="Courier New"/>
          <w:sz w:val="20"/>
          <w:szCs w:val="20"/>
        </w:rPr>
        <w:t>Вход. N _________________, дата _______________________</w:t>
      </w:r>
    </w:p>
    <w:p w:rsidR="000A58FA" w:rsidRPr="000A58FA" w:rsidRDefault="000A58FA" w:rsidP="00EC13A1">
      <w:pPr>
        <w:pStyle w:val="a5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0A58FA" w:rsidRPr="000A58FA" w:rsidRDefault="000A58FA" w:rsidP="00EC13A1">
      <w:pPr>
        <w:pStyle w:val="a5"/>
        <w:spacing w:before="0" w:beforeAutospacing="0" w:after="0" w:afterAutospacing="0"/>
        <w:ind w:firstLine="567"/>
        <w:jc w:val="right"/>
        <w:rPr>
          <w:sz w:val="20"/>
          <w:szCs w:val="20"/>
        </w:rPr>
      </w:pPr>
    </w:p>
    <w:p w:rsidR="000A58FA" w:rsidRDefault="002270FC" w:rsidP="000A58FA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№2</w:t>
      </w:r>
    </w:p>
    <w:p w:rsidR="000A58FA" w:rsidRDefault="000A58FA" w:rsidP="002270FC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0A58FA" w:rsidRDefault="000A58FA" w:rsidP="000A58FA">
      <w:pPr>
        <w:spacing w:after="1" w:line="220" w:lineRule="atLeast"/>
        <w:jc w:val="center"/>
      </w:pPr>
      <w:bookmarkStart w:id="4" w:name="P812"/>
      <w:bookmarkEnd w:id="4"/>
      <w:r>
        <w:rPr>
          <w:rFonts w:ascii="Calibri" w:hAnsi="Calibri" w:cs="Calibri"/>
          <w:b/>
        </w:rPr>
        <w:t>Примерная форма заявления для физического лица</w:t>
      </w:r>
    </w:p>
    <w:p w:rsidR="000A58FA" w:rsidRDefault="000A58FA" w:rsidP="000A58FA">
      <w:pPr>
        <w:spacing w:after="1" w:line="220" w:lineRule="atLeast"/>
        <w:ind w:firstLine="540"/>
        <w:jc w:val="both"/>
      </w:pPr>
    </w:p>
    <w:p w:rsidR="000A58FA" w:rsidRPr="000A58FA" w:rsidRDefault="000A58FA" w:rsidP="000A58FA">
      <w:pPr>
        <w:spacing w:after="1" w:line="200" w:lineRule="atLeast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</w:t>
      </w:r>
      <w:r w:rsidRPr="000A58FA">
        <w:rPr>
          <w:rFonts w:ascii="Courier New" w:hAnsi="Courier New" w:cs="Courier New"/>
          <w:sz w:val="20"/>
          <w:szCs w:val="20"/>
        </w:rPr>
        <w:t>Администрация муниципального образования</w:t>
      </w:r>
    </w:p>
    <w:p w:rsidR="000A58FA" w:rsidRPr="000A58FA" w:rsidRDefault="000A58FA" w:rsidP="000A58FA">
      <w:pPr>
        <w:spacing w:after="1" w:line="200" w:lineRule="atLeast"/>
        <w:jc w:val="right"/>
        <w:rPr>
          <w:sz w:val="20"/>
          <w:szCs w:val="20"/>
        </w:rPr>
      </w:pPr>
      <w:r w:rsidRPr="000A58FA">
        <w:rPr>
          <w:sz w:val="20"/>
          <w:szCs w:val="20"/>
        </w:rPr>
        <w:t xml:space="preserve">                                                                                            «Зеленоградский городской округ»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предоставлении муниципальной услуги по установлении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соответствия разрешенного использования земельного участка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классификатору видов разрешенного использования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земельных участков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Я, ______________________________________________________________________,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(полностью фамилия, имя, отчество (последнее - при наличии) заявителя)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имеющий(ая) паспорт серии ________ N _________, код подразделения 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(иной документ, удостоверяющий личность)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выдан "___" _____________ г. 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(когда выдан)                         (кем выдан)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проживающий(ая) по адресу 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(полностью адрес регистрации по месту жительства)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____________________________, контактный телефон 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действующий(ая) по доверенности от "___" _______ 20___ г. 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(указываются реквизиты доверенности)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 иным основаниям 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и реквизиты документа)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имени _________________________________________________________________,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(полностью Ф.И.О., последнее указывается при наличии)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проживающего(ей) по адресу 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(полностью адрес регистрации по месту жительства)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установить  соответствие  разрешенного  использования земельного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классификатору видов разрешенного использования земельных участков.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земельного участка: 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Месторасположение (адрес) земельного участка: 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Вид права владения земельным участком: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Разрешенное использование земельного участка: 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Правоустанавливающие  (правоудостоверяющие)  документы на земельный участок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(наименование, N и дата): 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Способ получения документов: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│ лично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┌───┐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│ почтовым отправлением по адресу: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└───┘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Настоящим также подтверждаю, что: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сведения,  указанные  в  настоящем  заявлении,  на  дату  представления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заявления достоверны;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документы (копии документов) и содержащиеся в них сведения соответствуют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установленным  законодательством  Российской  Федерации  требованиям, в том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числе указанные сведения достоверны.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Расписку в приеме заявления получил(а).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        ____________________________________</w:t>
      </w: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(подпись заявителя)                      (фамилия, инициалы)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_________________ 20___ г. "___" ч. "___" мин.</w:t>
      </w:r>
    </w:p>
    <w:p w:rsidR="000A58FA" w:rsidRDefault="000A58FA" w:rsidP="000A58FA">
      <w:pPr>
        <w:spacing w:after="1" w:line="200" w:lineRule="atLeast"/>
        <w:jc w:val="both"/>
      </w:pPr>
    </w:p>
    <w:p w:rsidR="000A58FA" w:rsidRDefault="000A58FA" w:rsidP="000A58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Вход. N _________________, дата _______________________</w:t>
      </w:r>
    </w:p>
    <w:p w:rsidR="00DC428F" w:rsidRDefault="00DC428F" w:rsidP="00DC428F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№3</w:t>
      </w:r>
    </w:p>
    <w:p w:rsidR="00DC428F" w:rsidRDefault="00DC428F" w:rsidP="00DC428F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DC428F" w:rsidRDefault="00DC428F" w:rsidP="00DC428F">
      <w:pPr>
        <w:spacing w:after="1" w:line="220" w:lineRule="atLeast"/>
        <w:ind w:firstLine="540"/>
        <w:jc w:val="both"/>
      </w:pPr>
    </w:p>
    <w:p w:rsidR="000940C7" w:rsidRDefault="000940C7" w:rsidP="00DC428F">
      <w:pPr>
        <w:spacing w:after="1" w:line="220" w:lineRule="atLeast"/>
        <w:jc w:val="center"/>
        <w:rPr>
          <w:rFonts w:ascii="Calibri" w:hAnsi="Calibri" w:cs="Calibri"/>
          <w:b/>
        </w:rPr>
      </w:pPr>
      <w:bookmarkStart w:id="5" w:name="P964"/>
      <w:bookmarkEnd w:id="5"/>
    </w:p>
    <w:p w:rsidR="000940C7" w:rsidRDefault="000940C7" w:rsidP="00DC428F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БЛОК-СХЕМА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муниципальной услуги по установлению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соответствия разрешенного использования земельного участка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классификатору видов разрешенного использования</w:t>
      </w:r>
    </w:p>
    <w:p w:rsidR="00DC428F" w:rsidRDefault="00DC428F" w:rsidP="00DC428F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земельных участков</w:t>
      </w:r>
    </w:p>
    <w:p w:rsidR="00DC428F" w:rsidRDefault="00DC428F" w:rsidP="00DC428F">
      <w:pPr>
        <w:spacing w:after="1" w:line="220" w:lineRule="atLeast"/>
        <w:ind w:firstLine="540"/>
        <w:jc w:val="both"/>
      </w:pP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Прием, проверка и регистрация заявления с комплектом документов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82550</wp:posOffset>
                </wp:positionV>
                <wp:extent cx="0" cy="41910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DA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46.7pt;margin-top:6.5pt;width:0;height:3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CRHIgIAAEQ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K/EUI0U6&#10;aNHjwev4MpqH8vTGFeBVqa0NCdKTejZPmn5zSOmqJWrPo/PL2UBsFiKSVyFh4ww8sus/agY+BPBj&#10;rU6N7VAjhfkaAgM41AOdYnPOt+bwk0d0OKRwmmeLLI19S0gREEKcsc5/4LpDwSix85aIfesrrRQo&#10;QNsBnRyfnA/8fgWEYKU3QsooBKlQX+LFdDKNdJyWgoXL4ObsfldJi44kSCl+MVm4uXez+qBYBGs5&#10;YeuL7YmQgw2PSxXwIC+gc7EGrXxfpIv1fD3PR/lkth7laV2PHjdVPpptsvfT+l1dVXX2I1DL8qIV&#10;jHEV2F11m+V/p4vLBA2Kuyn3VobkNXqsF5C9/iPp2OLQ1UEfO83OW3ttPUg1Ol/GKszC/R7s++Ff&#10;/QQAAP//AwBQSwMEFAAGAAgAAAAhAHZLxwvdAAAACQEAAA8AAABkcnMvZG93bnJldi54bWxMj81O&#10;wzAQhO9IvIO1SNyo0x+1aRqnqpBAHFCkFnp34yUJjdchdpP07VnEAY4782l2Jt2OthE9dr52pGA6&#10;iUAgFc7UVCp4f3t6iEH4oMnoxhEquKKHbXZ7k+rEuIH22B9CKTiEfKIVVCG0iZS+qNBqP3EtEnsf&#10;rrM68NmV0nR64HDbyFkULaXVNfGHSrf4WGFxPlysgi9aXY8L2cefeR6Wzy+vJWE+KHV/N+42IAKO&#10;4Q+Gn/pcHTLudHIXMl40CuL1fMEoG3PexMCvcFKwWkcgs1T+X5B9AwAA//8DAFBLAQItABQABgAI&#10;AAAAIQC2gziS/gAAAOEBAAATAAAAAAAAAAAAAAAAAAAAAABbQ29udGVudF9UeXBlc10ueG1sUEsB&#10;Ai0AFAAGAAgAAAAhADj9If/WAAAAlAEAAAsAAAAAAAAAAAAAAAAALwEAAF9yZWxzLy5yZWxzUEsB&#10;Ai0AFAAGAAgAAAAhAPRsJEciAgAARAQAAA4AAAAAAAAAAAAAAAAALgIAAGRycy9lMm9Eb2MueG1s&#10;UEsBAi0AFAAGAAgAAAAhAHZLxwvdAAAACQEAAA8AAAAAAAAAAAAAAAAAfAQAAGRycy9kb3ducmV2&#10;LnhtbFBLBQYAAAAABAAEAPMAAACG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   Передача заявления с комплектом документов в Администрацию 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регистрация заявления в Администрации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82550</wp:posOffset>
                </wp:positionV>
                <wp:extent cx="0" cy="409575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A2F2F" id="AutoShape 9" o:spid="_x0000_s1026" type="#_x0000_t32" style="position:absolute;margin-left:446.7pt;margin-top:6.5pt;width:0;height:3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2BIgIAAEQEAAAOAAAAZHJzL2Uyb0RvYy54bWysU8GO2yAQvVfqPyDuie3UySZWnNXKTnrZ&#10;diPttncCOEbFgIDEiar+ewecTTf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Q5Rop0&#10;MKKHg9cxM1qE9vTGFeBVqa0NBdKTejaPmn5zSOmqJWrPo/PL2UBsFiKSm5CwcQaS7PpPmoEPAfzY&#10;q1NjO9RIYb6GwAAO/UCnOJzzdTj85BEdDimc5uliejeNaUgREEKcsc5/5LpDwSix85aIfesrrRQo&#10;QNsBnRwfnQ/8fgWEYKU3QsooBKlQX+LFdDKNdJyWgoXL4ObsfldJi44kSCl+FxY3blYfFItgLSds&#10;fbE9EXKwIblUAQ/qAjoXa9DK90W6WM/X83yUT2brUZ7W9ehhU+Wj2Sa7m9Yf6qqqsx+BWpYXrWCM&#10;q8DuVbdZ/ne6uLygQXFX5V7bkNyix34B2dd/JB1HHKY66GOn2XlrX0cPUo3Ol2cV3sLbPdhvH//q&#10;JwAAAP//AwBQSwMEFAAGAAgAAAAhAKuNtSzdAAAACQEAAA8AAABkcnMvZG93bnJldi54bWxMj8FO&#10;wzAQRO9I/IO1SNyoAy1NSONUCAnEAUWiwN2NlyQlXofYTdK/71Y9wHFnnmZnsvVkWzFg7xtHCm5n&#10;EQik0pmGKgWfH883CQgfNBndOkIFB/Swzi8vMp0aN9I7DptQCQ4hn2oFdQhdKqUva7Taz1yHxN63&#10;660OfPaVNL0eOdy28i6KltLqhvhDrTt8qrH82eytgl+KD18LOSS7ogjLl9e3irAYlbq+mh5XIAJO&#10;4Q+GU32uDjl32ro9GS9aBcnDfMEoG3PexMBZ2CqI43uQeSb/L8iPAAAA//8DAFBLAQItABQABgAI&#10;AAAAIQC2gziS/gAAAOEBAAATAAAAAAAAAAAAAAAAAAAAAABbQ29udGVudF9UeXBlc10ueG1sUEsB&#10;Ai0AFAAGAAgAAAAhADj9If/WAAAAlAEAAAsAAAAAAAAAAAAAAAAALwEAAF9yZWxzLy5yZWxzUEsB&#10;Ai0AFAAGAAgAAAAhALJ9HYEiAgAARAQAAA4AAAAAAAAAAAAAAAAALgIAAGRycy9lMm9Eb2MueG1s&#10;UEsBAi0AFAAGAAgAAAAhAKuNtSzdAAAACQEAAA8AAAAAAAAAAAAAAAAAfAQAAGRycy9kb3ducmV2&#10;LnhtbFBLBQYAAAAABAAEAPMAAACG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Запрос документов посредством межведомственного информационного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взаимодействия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91440</wp:posOffset>
                </wp:positionV>
                <wp:extent cx="0" cy="400050"/>
                <wp:effectExtent l="9525" t="9525" r="9525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736FC" id="AutoShape 10" o:spid="_x0000_s1026" type="#_x0000_t32" style="position:absolute;margin-left:446.7pt;margin-top:7.2pt;width:0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GrJAIAAEUEAAAOAAAAZHJzL2Uyb0RvYy54bWysU02P2jAQvVfqf7B8hyRso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e8wUqSD&#10;Fj0cvI6RURbr0xtXgFmltjZkSE/q2Txq+s0hpauWqD2P1i9nA85ZqGjyxiVcnIEou/6TZmBDIEAs&#10;1qmxHWqkMF+DYwCHgqBT7M752h1+8ogOjxRe8zRNp5FYQoqAEPyMdf4j1x0KQomdt0TsW19ppWAE&#10;tB3QyfHR+cDvl0NwVnojpIyTIBXqS7yYTqaRjtNSsKAMZs7ud5W06EjCLMUvJguaWzOrD4pFsJYT&#10;tr7Ingg5yBBcqoAHeQGdizQMy/dFuljP1/N8lE9m61Ge1vXoYVPlo9km+zCt7+qqqrMfgVqWF61g&#10;jKvA7nVws/zvBuOyQsPIXUf3WobkLXqsF5B9/UfSscWhq2HTXLHT7Ly1r62HWY3Gl70Ky3B7B/l2&#10;+1c/AQAA//8DAFBLAwQUAAYACAAAACEAuzw1990AAAAJAQAADwAAAGRycy9kb3ducmV2LnhtbEyP&#10;QU+DQBCF7yb9D5tp4s0uVVIQWZrGROPBkLTqfcuOgLKzyG6B/nvHeNDTZOa9vPlevp1tJ0YcfOtI&#10;wXoVgUCqnGmpVvD68nCVgvBBk9GdI1RwRg/bYnGR68y4ifY4HkItOIR8phU0IfSZlL5q0Gq/cj0S&#10;a+9usDrwOtTSDHricNvJ6yjaSKtb4g+N7vG+werzcLIKvig5v8VyTD/KMmwen55rwnJS6nI57+5A&#10;BJzDnxl+8BkdCmY6uhMZLzoF6e1NzFYWYp5s+D0cFSRJDLLI5f8GxTcAAAD//wMAUEsBAi0AFAAG&#10;AAgAAAAhALaDOJL+AAAA4QEAABMAAAAAAAAAAAAAAAAAAAAAAFtDb250ZW50X1R5cGVzXS54bWxQ&#10;SwECLQAUAAYACAAAACEAOP0h/9YAAACUAQAACwAAAAAAAAAAAAAAAAAvAQAAX3JlbHMvLnJlbHNQ&#10;SwECLQAUAAYACAAAACEAcKYBqyQCAABFBAAADgAAAAAAAAAAAAAAAAAuAgAAZHJzL2Uyb0RvYy54&#10;bWxQSwECLQAUAAYACAAAACEAuzw1990AAAAJAQAADwAAAAAAAAAAAAAAAAB+BAAAZHJzL2Rvd25y&#10;ZXYueG1sUEsFBgAAAAAEAAQA8wAAAIgFAAAAAA=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428F" w:rsidRDefault="00DC428F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Подготовка проекта постановления Администрации либо уведомления об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отказе в предоставлении муниципальной услуги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│</w:t>
      </w:r>
    </w:p>
    <w:p w:rsidR="00DC428F" w:rsidRDefault="00DC428F" w:rsidP="00DC428F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\│/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81915</wp:posOffset>
                </wp:positionV>
                <wp:extent cx="0" cy="419100"/>
                <wp:effectExtent l="9525" t="9525" r="9525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1358D" id="AutoShape 11" o:spid="_x0000_s1026" type="#_x0000_t32" style="position:absolute;margin-left:446.7pt;margin-top:6.45pt;width:0;height:3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9JQIAAEUEAAAOAAAAZHJzL2Uyb0RvYy54bWysU8GO2jAQvVfqP1i+QxIaKESE1SqBXrZd&#10;pN32bmyHWHVsyzYEVPXfO3aAlvZSVc3BGdszz29m3iwfTp1ER26d0KrE2TjFiCuqmVD7En9+3Yzm&#10;GDlPFCNSK17iM3f4YfX2zbI3BZ/oVkvGLQIQ5YrelLj13hRJ4mjLO+LG2nAFl422HfGwtfuEWdID&#10;eieTSZrOkl5bZqym3Dk4rYdLvIr4TcOpf24axz2SJQZuPq42rruwJqslKfaWmFbQCw3yDyw6IhQ8&#10;eoOqiSfoYMUfUJ2gVjvd+DHVXaKbRlAec4BssvS3bF5aYnjMBYrjzK1M7v/B0k/HrUWClXiCkSId&#10;tOjx4HV8GWVZqE9vXAFuldrakCE9qRfzpOlXh5SuWqL2PHq/ng0Ex4jkLiRsnIFXdv1HzcCHwAOx&#10;WKfGdqiRwnwJgQEcCoJOsTvnW3f4ySM6HFI4zbNFlsbGJaQICCHOWOc/cN2hYJTYeUvEvvWVVgok&#10;oO2ATo5PzkNGEHgNCMFKb4SUUQlSob7Ei+lkGuk4LQULl8HN2f2ukhYdSdBS/EJ5AOzOzeqDYhGs&#10;5YStL7YnQg42+EsV8CAvoHOxBrF8W6SL9Xw9z0f5ZLYe5Wldjx43VT6abbL30/pdXVV19j1Qy/Ki&#10;FYxxFdhdhZvlfyeMywgNkrtJ91aG5B49pghkr/9IOrY4dHXQx06z89aGaoRug1aj82WuwjD8uo9e&#10;P6d/9QMAAP//AwBQSwMEFAAGAAgAAAAhAEmfw9XdAAAACQEAAA8AAABkcnMvZG93bnJldi54bWxM&#10;j8FOwzAMhu9IvENkJG4s3Zi2tjSdEBKIA6q0AfesMW1Z45Qma7u3x4jDdrT/T78/Z5vJtmLA3jeO&#10;FMxnEQik0pmGKgUf7893MQgfNBndOkIFJ/Swya+vMp0aN9IWh12oBJeQT7WCOoQuldKXNVrtZ65D&#10;4uzL9VYHHvtKml6PXG5buYiilbS6Ib5Q6w6faiwPu6NV8EPr0+dSDvF3UYTVy+tbRViMSt3eTI8P&#10;IAJO4QzDnz6rQ85Oe3ck40WrIE7ul4xysEhAMPC/2CtYxwnIPJOXH+S/AAAA//8DAFBLAQItABQA&#10;BgAIAAAAIQC2gziS/gAAAOEBAAATAAAAAAAAAAAAAAAAAAAAAABbQ29udGVudF9UeXBlc10ueG1s&#10;UEsBAi0AFAAGAAgAAAAhADj9If/WAAAAlAEAAAsAAAAAAAAAAAAAAAAALwEAAF9yZWxzLy5yZWxz&#10;UEsBAi0AFAAGAAgAAAAhAB3GtX0lAgAARQQAAA4AAAAAAAAAAAAAAAAALgIAAGRycy9lMm9Eb2Mu&#10;eG1sUEsBAi0AFAAGAAgAAAAhAEmfw9XdAAAACQEAAA8AAAAAAAAAAAAAAAAAfwQAAGRycy9kb3du&#10;cmV2LnhtbFBLBQYAAAAABAAEAPMAAACJBQAAAAA=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940C7" w:rsidRDefault="00DC428F" w:rsidP="000940C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│   </w:t>
      </w:r>
      <w:r w:rsidR="000940C7">
        <w:rPr>
          <w:rFonts w:ascii="Courier New" w:hAnsi="Courier New" w:cs="Courier New"/>
          <w:sz w:val="20"/>
        </w:rPr>
        <w:t>Выдача заявителю в МФЦ постановления Администрации либо уведомления об</w:t>
      </w:r>
    </w:p>
    <w:p w:rsidR="00DC428F" w:rsidRPr="000940C7" w:rsidRDefault="000940C7" w:rsidP="00DC428F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│                 отказе в предоставлении муниципальной услуги</w:t>
      </w:r>
    </w:p>
    <w:p w:rsidR="00DC428F" w:rsidRDefault="007B3290" w:rsidP="00DC428F">
      <w:pPr>
        <w:spacing w:after="1" w:line="200" w:lineRule="atLeast"/>
        <w:jc w:val="both"/>
      </w:pPr>
      <w:r>
        <w:rPr>
          <w:rFonts w:ascii="Courier New" w:hAnsi="Courier New" w:cs="Courier New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5638800" cy="9525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38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4B2FC" id="AutoShape 12" o:spid="_x0000_s1026" type="#_x0000_t32" style="position:absolute;margin-left:2.7pt;margin-top:5.3pt;width:444pt;height: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d+JQIAAEkEAAAOAAAAZHJzL2Uyb0RvYy54bWysVM2OmzAQvlfqO1jcEyBL0gSFrFaQtIft&#10;NtJuH8CxDVg1tmU7IVHVd+/YsOmmvVRVOZgZZuabv8+s78+dQCdmLFeyiNJpEiEmiaJcNkX09WU3&#10;WUbIOiwpFkqyIrowG91v3r9b9zpnM9UqQZlBACJt3usiap3TeRxb0rIO26nSTIKxVqbDDlTTxNTg&#10;HtA7Ec+SZBH3ylBtFGHWwtdqMEabgF/XjLgvdW2ZQ6KIoDYXThPOgz/jzRrnjcG65WQsA/9DFR3m&#10;EpJeoSrsMDoa/gdUx4lRVtVuSlQXq7rmhIUeoJs0+a2b5xZrFnqB4Vh9HZP9f7Dk6bQ3iFPYXYQk&#10;7mBFD0enQmaUzvx8em1zcCvl3vgOyVk+60dFvlkkVdli2bDg/XLREJz6iPgmxCtWQ5ZD/1lR8MGQ&#10;IAzrXJsO1YLrTz7Qg8NA0Dls53LdDjs7RODjfHG3XCawRAK21Xw2D6lw7lF8rDbWfWSqQ14oIusM&#10;5k3rSiUl0ECZIQM+PVrna/wV4IOl2nEhAhuERP2YwFusEpx6Y1BMcyiFQSfs+RSesYobN6OOkgaw&#10;lmG6HWWHuRhkSC6kx4PeoJxRGgjzfZWstsvtMptks8V2kiVVNXnYldlksUs/zKu7qiyr9IefVprl&#10;LaeUSV/dK3nT7O/IMV6jgXZX+l7HEN+ih3lBsa/vUHRYs9/swJGDope9eV0/8DU4j3fLX4i3Oshv&#10;/wCbnwAAAP//AwBQSwMEFAAGAAgAAAAhADbaFEvbAAAABwEAAA8AAABkcnMvZG93bnJldi54bWxM&#10;jkFPg0AQhe8m/ofNmHizS2tFSlkaY6LxYEja2vuWnQLKziK7BfrvHU96nO+9vPmyzWRbMWDvG0cK&#10;5rMIBFLpTEOVgo/9y10CwgdNRreOUMEFPWzy66tMp8aNtMVhFyrBI+RTraAOoUul9GWNVvuZ65A4&#10;O7ne6sBnX0nT65HHbSsXURRLqxviD7Xu8LnG8mt3tgq+6fFyWMoh+SyKEL++vVeExajU7c30tAYR&#10;cAp/ZfjVZ3XI2enozmS8aBU8LLnIOIpBcJys7hkcGSzmIPNM/vfPfwAAAP//AwBQSwECLQAUAAYA&#10;CAAAACEAtoM4kv4AAADhAQAAEwAAAAAAAAAAAAAAAAAAAAAAW0NvbnRlbnRfVHlwZXNdLnhtbFBL&#10;AQItABQABgAIAAAAIQA4/SH/1gAAAJQBAAALAAAAAAAAAAAAAAAAAC8BAABfcmVscy8ucmVsc1BL&#10;AQItABQABgAIAAAAIQAEaRd+JQIAAEkEAAAOAAAAAAAAAAAAAAAAAC4CAABkcnMvZTJvRG9jLnht&#10;bFBLAQItABQABgAIAAAAIQA22hRL2wAAAAcBAAAPAAAAAAAAAAAAAAAAAH8EAABkcnMvZG93bnJl&#10;di54bWxQSwUGAAAAAAQABADzAAAAhwUAAAAA&#10;"/>
            </w:pict>
          </mc:Fallback>
        </mc:AlternateContent>
      </w:r>
      <w:r w:rsidR="00DC428F">
        <w:rPr>
          <w:rFonts w:ascii="Courier New" w:hAnsi="Courier New" w:cs="Courier New"/>
          <w:sz w:val="20"/>
        </w:rPr>
        <w:t>└─────────────────────────────────────  ──────────────────────────────────┘</w:t>
      </w: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940C7" w:rsidRDefault="000940C7" w:rsidP="00EC13A1">
      <w:pPr>
        <w:pStyle w:val="a5"/>
        <w:spacing w:before="0" w:beforeAutospacing="0" w:after="0" w:afterAutospacing="0"/>
        <w:ind w:firstLine="567"/>
        <w:jc w:val="right"/>
      </w:pPr>
    </w:p>
    <w:p w:rsidR="000A58FA" w:rsidRDefault="000A58FA" w:rsidP="000940C7">
      <w:pPr>
        <w:pStyle w:val="a5"/>
        <w:spacing w:before="0" w:beforeAutospacing="0" w:after="0" w:afterAutospacing="0"/>
      </w:pPr>
    </w:p>
    <w:sectPr w:rsidR="000A58FA" w:rsidSect="000A58F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6"/>
    <w:rsid w:val="00025E2C"/>
    <w:rsid w:val="00066333"/>
    <w:rsid w:val="000940C7"/>
    <w:rsid w:val="000A58FA"/>
    <w:rsid w:val="001E2CDF"/>
    <w:rsid w:val="00211D49"/>
    <w:rsid w:val="002270FC"/>
    <w:rsid w:val="002928EB"/>
    <w:rsid w:val="00331026"/>
    <w:rsid w:val="00363740"/>
    <w:rsid w:val="003A1347"/>
    <w:rsid w:val="004747B4"/>
    <w:rsid w:val="004B10DC"/>
    <w:rsid w:val="004E4D58"/>
    <w:rsid w:val="004E7AE7"/>
    <w:rsid w:val="005021C8"/>
    <w:rsid w:val="00521454"/>
    <w:rsid w:val="0053586C"/>
    <w:rsid w:val="005425C1"/>
    <w:rsid w:val="005759EF"/>
    <w:rsid w:val="005F4CBA"/>
    <w:rsid w:val="0063027F"/>
    <w:rsid w:val="00685394"/>
    <w:rsid w:val="006943D7"/>
    <w:rsid w:val="006B1322"/>
    <w:rsid w:val="006E0AB6"/>
    <w:rsid w:val="00711A26"/>
    <w:rsid w:val="00737DEF"/>
    <w:rsid w:val="0074584D"/>
    <w:rsid w:val="007577B3"/>
    <w:rsid w:val="00771EBE"/>
    <w:rsid w:val="00787974"/>
    <w:rsid w:val="007B3290"/>
    <w:rsid w:val="007D4356"/>
    <w:rsid w:val="007F76B7"/>
    <w:rsid w:val="00806E3C"/>
    <w:rsid w:val="008142E0"/>
    <w:rsid w:val="00835E84"/>
    <w:rsid w:val="00845AE9"/>
    <w:rsid w:val="008474AE"/>
    <w:rsid w:val="008B71B0"/>
    <w:rsid w:val="008F4B52"/>
    <w:rsid w:val="0092159F"/>
    <w:rsid w:val="00926ECD"/>
    <w:rsid w:val="009464FE"/>
    <w:rsid w:val="009501EA"/>
    <w:rsid w:val="009A2576"/>
    <w:rsid w:val="009C08CF"/>
    <w:rsid w:val="009E2A47"/>
    <w:rsid w:val="00A23D80"/>
    <w:rsid w:val="00A52973"/>
    <w:rsid w:val="00A6696F"/>
    <w:rsid w:val="00A77111"/>
    <w:rsid w:val="00B30268"/>
    <w:rsid w:val="00B33A72"/>
    <w:rsid w:val="00B52A62"/>
    <w:rsid w:val="00BC3C83"/>
    <w:rsid w:val="00BE0ABB"/>
    <w:rsid w:val="00C3499B"/>
    <w:rsid w:val="00CB6E39"/>
    <w:rsid w:val="00CD3C98"/>
    <w:rsid w:val="00D05B68"/>
    <w:rsid w:val="00D1794A"/>
    <w:rsid w:val="00D623AE"/>
    <w:rsid w:val="00DC428F"/>
    <w:rsid w:val="00E1617D"/>
    <w:rsid w:val="00E367D5"/>
    <w:rsid w:val="00E4510B"/>
    <w:rsid w:val="00EB53D6"/>
    <w:rsid w:val="00EC13A1"/>
    <w:rsid w:val="00F44B85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D"/>
  </w:style>
  <w:style w:type="paragraph" w:styleId="4">
    <w:name w:val="heading 4"/>
    <w:basedOn w:val="a"/>
    <w:next w:val="a"/>
    <w:link w:val="40"/>
    <w:semiHidden/>
    <w:unhideWhenUsed/>
    <w:qFormat/>
    <w:rsid w:val="007879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74"/>
    <w:rPr>
      <w:color w:val="0000FF"/>
      <w:u w:val="single"/>
    </w:rPr>
  </w:style>
  <w:style w:type="character" w:styleId="a4">
    <w:name w:val="Strong"/>
    <w:basedOn w:val="a0"/>
    <w:uiPriority w:val="22"/>
    <w:qFormat/>
    <w:rsid w:val="00787974"/>
    <w:rPr>
      <w:b/>
      <w:bCs/>
    </w:rPr>
  </w:style>
  <w:style w:type="paragraph" w:styleId="a5">
    <w:name w:val="Normal (Web)"/>
    <w:basedOn w:val="a"/>
    <w:uiPriority w:val="99"/>
    <w:unhideWhenUsed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79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87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84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6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64FE"/>
  </w:style>
  <w:style w:type="paragraph" w:customStyle="1" w:styleId="FR1">
    <w:name w:val="FR1"/>
    <w:rsid w:val="0063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D"/>
  </w:style>
  <w:style w:type="paragraph" w:styleId="4">
    <w:name w:val="heading 4"/>
    <w:basedOn w:val="a"/>
    <w:next w:val="a"/>
    <w:link w:val="40"/>
    <w:semiHidden/>
    <w:unhideWhenUsed/>
    <w:qFormat/>
    <w:rsid w:val="007879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74"/>
    <w:rPr>
      <w:color w:val="0000FF"/>
      <w:u w:val="single"/>
    </w:rPr>
  </w:style>
  <w:style w:type="character" w:styleId="a4">
    <w:name w:val="Strong"/>
    <w:basedOn w:val="a0"/>
    <w:uiPriority w:val="22"/>
    <w:qFormat/>
    <w:rsid w:val="00787974"/>
    <w:rPr>
      <w:b/>
      <w:bCs/>
    </w:rPr>
  </w:style>
  <w:style w:type="paragraph" w:styleId="a5">
    <w:name w:val="Normal (Web)"/>
    <w:basedOn w:val="a"/>
    <w:uiPriority w:val="99"/>
    <w:unhideWhenUsed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879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787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basedOn w:val="a"/>
    <w:rsid w:val="0084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6C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64FE"/>
  </w:style>
  <w:style w:type="paragraph" w:customStyle="1" w:styleId="FR1">
    <w:name w:val="FR1"/>
    <w:rsid w:val="00630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8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1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30C06258A35DC19CEDAB8E1CA879954EB4FB93277AF53721150E7A1D146E36F11805627F3DBB6997DE354E4330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30C06258A35DC19CEDAB8E1CA879954E04EB83675AF53721150E7A1D146E36F11805627F3DBB6997DE354E4330DM" TargetMode="External"/><Relationship Id="rId12" Type="http://schemas.openxmlformats.org/officeDocument/2006/relationships/hyperlink" Target="consultantplus://offline/ref=3476402B7BAA774A31DD9D3958BA84841C363063AEB64BBAF374931BCF76A1D47CA5C51539926A3716B88DS6n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39.ru" TargetMode="External"/><Relationship Id="rId11" Type="http://schemas.openxmlformats.org/officeDocument/2006/relationships/hyperlink" Target="consultantplus://offline/ref=3476402B7BAA774A31DD9D3958BA84841C363063AEB64BBAF374931BCF76A1D47CA5C51539926A3716B88DS6n0E" TargetMode="External"/><Relationship Id="rId5" Type="http://schemas.openxmlformats.org/officeDocument/2006/relationships/hyperlink" Target="http://www.mfc39.ru" TargetMode="External"/><Relationship Id="rId10" Type="http://schemas.openxmlformats.org/officeDocument/2006/relationships/hyperlink" Target="consultantplus://offline/ref=3476402B7BAA774A31DD9D3958BA84841C363063AEB64BBAF374931BCF76A1D47CA5C51539926A3716B88DS6n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30C06258A35DC19CEC4B5F7A6D99052E211BC3578A5062C4E0BBAF6D84CB43A5E811863FDC4B69D63E052ED6880FBAE5B51715829A27BFF61CF310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7802</Words>
  <Characters>44476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 Илья Андреевич</dc:creator>
  <cp:lastModifiedBy>N-OO</cp:lastModifiedBy>
  <cp:revision>3</cp:revision>
  <cp:lastPrinted>2021-05-06T14:41:00Z</cp:lastPrinted>
  <dcterms:created xsi:type="dcterms:W3CDTF">2021-05-11T09:56:00Z</dcterms:created>
  <dcterms:modified xsi:type="dcterms:W3CDTF">2021-05-21T12:20:00Z</dcterms:modified>
</cp:coreProperties>
</file>